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7C9" w14:textId="08C27FBD" w:rsidR="00566998" w:rsidRDefault="00B43605" w:rsidP="00D83FFC">
      <w:pPr>
        <w:spacing w:after="0"/>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pP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Anmeldung zum </w:t>
      </w:r>
      <w:r w:rsidR="00433FDA">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3</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3</w:t>
      </w:r>
      <w:r w:rsidR="00524D95">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w:t>
      </w:r>
      <w:r w:rsidR="00566998" w:rsidRPr="00DA4E38">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Jedermanntunier</w:t>
      </w:r>
      <w:r w:rsidR="00F91451" w:rsidRPr="00DA4E38">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w:t>
      </w: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am </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12</w:t>
      </w:r>
      <w:r w:rsidR="002457D2">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13</w:t>
      </w:r>
      <w:r w:rsidR="00433FDA">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.07.202</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5</w:t>
      </w: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TV Ebhausen Abt. Eisstock</w:t>
      </w:r>
    </w:p>
    <w:p w14:paraId="252E6FDF" w14:textId="61EDFC01" w:rsidR="001A4992" w:rsidRPr="00E57209" w:rsidRDefault="001A4992" w:rsidP="00B63899">
      <w:pPr>
        <w:spacing w:after="0"/>
        <w:rPr>
          <w:rFonts w:asciiTheme="minorHAnsi" w:hAnsiTheme="minorHAnsi" w:cstheme="minorHAnsi"/>
          <w:sz w:val="10"/>
          <w:szCs w:val="12"/>
        </w:rPr>
      </w:pPr>
    </w:p>
    <w:tbl>
      <w:tblPr>
        <w:tblStyle w:val="Tabellenraster"/>
        <w:tblpPr w:leftFromText="141" w:rightFromText="141" w:vertAnchor="text" w:horzAnchor="margin" w:tblpY="87"/>
        <w:tblW w:w="9889" w:type="dxa"/>
        <w:tblLook w:val="04A0" w:firstRow="1" w:lastRow="0" w:firstColumn="1" w:lastColumn="0" w:noHBand="0" w:noVBand="1"/>
      </w:tblPr>
      <w:tblGrid>
        <w:gridCol w:w="2405"/>
        <w:gridCol w:w="4933"/>
        <w:gridCol w:w="1842"/>
        <w:gridCol w:w="709"/>
      </w:tblGrid>
      <w:tr w:rsidR="001A4992" w14:paraId="2FDF1480" w14:textId="77777777" w:rsidTr="00F02854">
        <w:tc>
          <w:tcPr>
            <w:tcW w:w="2405" w:type="dxa"/>
            <w:vAlign w:val="center"/>
          </w:tcPr>
          <w:p w14:paraId="56D3A170" w14:textId="0921B5DB" w:rsidR="001A4992" w:rsidRPr="00565365" w:rsidRDefault="001A4992" w:rsidP="001A4992">
            <w:pPr>
              <w:spacing w:after="0"/>
              <w:rPr>
                <w:rFonts w:asciiTheme="minorHAnsi" w:hAnsiTheme="minorHAnsi" w:cstheme="minorHAnsi"/>
                <w:b/>
                <w:sz w:val="24"/>
                <w:szCs w:val="24"/>
              </w:rPr>
            </w:pPr>
            <w:r w:rsidRPr="00565365">
              <w:rPr>
                <w:rFonts w:asciiTheme="minorHAnsi" w:hAnsiTheme="minorHAnsi" w:cstheme="minorHAnsi"/>
                <w:b/>
                <w:sz w:val="24"/>
                <w:szCs w:val="24"/>
              </w:rPr>
              <w:t>Mannschaftsname</w:t>
            </w:r>
            <w:r w:rsidR="00D83FFC">
              <w:rPr>
                <w:rFonts w:asciiTheme="minorHAnsi" w:hAnsiTheme="minorHAnsi" w:cstheme="minorHAnsi"/>
                <w:b/>
                <w:sz w:val="24"/>
                <w:szCs w:val="24"/>
              </w:rPr>
              <w:t>:</w:t>
            </w:r>
          </w:p>
        </w:tc>
        <w:tc>
          <w:tcPr>
            <w:tcW w:w="4933" w:type="dxa"/>
            <w:vAlign w:val="center"/>
          </w:tcPr>
          <w:p w14:paraId="0FE526A6" w14:textId="7DD4C968" w:rsidR="001A4992" w:rsidRPr="0035195E" w:rsidRDefault="001A4992" w:rsidP="001A4992">
            <w:pPr>
              <w:spacing w:after="0"/>
              <w:rPr>
                <w:rFonts w:asciiTheme="minorHAnsi" w:hAnsiTheme="minorHAnsi" w:cstheme="minorHAnsi"/>
                <w:b/>
                <w:sz w:val="24"/>
                <w:szCs w:val="24"/>
              </w:rPr>
            </w:pPr>
          </w:p>
        </w:tc>
        <w:tc>
          <w:tcPr>
            <w:tcW w:w="2551" w:type="dxa"/>
            <w:gridSpan w:val="2"/>
          </w:tcPr>
          <w:p w14:paraId="6508636D" w14:textId="77777777" w:rsidR="001A4992" w:rsidRPr="005553B0" w:rsidRDefault="001A4992" w:rsidP="001A4992">
            <w:pPr>
              <w:spacing w:after="0"/>
              <w:jc w:val="center"/>
              <w:rPr>
                <w:rFonts w:asciiTheme="minorHAnsi" w:hAnsiTheme="minorHAnsi" w:cstheme="minorHAnsi"/>
                <w:b/>
                <w:sz w:val="24"/>
                <w:szCs w:val="24"/>
              </w:rPr>
            </w:pPr>
            <w:r w:rsidRPr="005553B0">
              <w:rPr>
                <w:rFonts w:asciiTheme="minorHAnsi" w:hAnsiTheme="minorHAnsi" w:cstheme="minorHAnsi"/>
                <w:b/>
                <w:sz w:val="24"/>
                <w:szCs w:val="24"/>
              </w:rPr>
              <w:t>Mannschaftsart</w:t>
            </w:r>
          </w:p>
          <w:p w14:paraId="0DDB447C" w14:textId="77777777" w:rsidR="001A4992" w:rsidRPr="00565365" w:rsidRDefault="001A4992" w:rsidP="001A4992">
            <w:pPr>
              <w:spacing w:after="0"/>
              <w:jc w:val="center"/>
              <w:rPr>
                <w:rFonts w:asciiTheme="minorHAnsi" w:hAnsiTheme="minorHAnsi" w:cstheme="minorHAnsi"/>
                <w:sz w:val="24"/>
                <w:szCs w:val="24"/>
              </w:rPr>
            </w:pPr>
            <w:r w:rsidRPr="005553B0">
              <w:rPr>
                <w:rFonts w:asciiTheme="minorHAnsi" w:hAnsiTheme="minorHAnsi" w:cstheme="minorHAnsi"/>
                <w:sz w:val="20"/>
                <w:szCs w:val="24"/>
              </w:rPr>
              <w:t>bitte ankreuzen</w:t>
            </w:r>
          </w:p>
        </w:tc>
      </w:tr>
      <w:tr w:rsidR="001A4992" w14:paraId="1925C720" w14:textId="77777777" w:rsidTr="00F02854">
        <w:tc>
          <w:tcPr>
            <w:tcW w:w="2405" w:type="dxa"/>
          </w:tcPr>
          <w:p w14:paraId="1C2248F8" w14:textId="4E1382EA"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1</w:t>
            </w:r>
            <w:r w:rsidR="00D83FFC" w:rsidRPr="00F02854">
              <w:rPr>
                <w:rFonts w:asciiTheme="minorHAnsi" w:hAnsiTheme="minorHAnsi" w:cstheme="minorHAnsi"/>
                <w:sz w:val="28"/>
                <w:szCs w:val="24"/>
              </w:rPr>
              <w:t>:</w:t>
            </w:r>
          </w:p>
        </w:tc>
        <w:tc>
          <w:tcPr>
            <w:tcW w:w="4933" w:type="dxa"/>
          </w:tcPr>
          <w:p w14:paraId="6A561D18" w14:textId="77777777" w:rsidR="001A4992" w:rsidRPr="00F02854" w:rsidRDefault="001A4992" w:rsidP="001A4992">
            <w:pPr>
              <w:spacing w:after="0"/>
              <w:rPr>
                <w:rFonts w:asciiTheme="minorHAnsi" w:hAnsiTheme="minorHAnsi" w:cstheme="minorHAnsi"/>
                <w:sz w:val="28"/>
                <w:szCs w:val="24"/>
              </w:rPr>
            </w:pPr>
          </w:p>
        </w:tc>
        <w:tc>
          <w:tcPr>
            <w:tcW w:w="1842" w:type="dxa"/>
          </w:tcPr>
          <w:p w14:paraId="04A71B1B" w14:textId="190522DC" w:rsidR="001A4992" w:rsidRPr="00565365" w:rsidRDefault="00D1404F" w:rsidP="001A4992">
            <w:pPr>
              <w:spacing w:after="0"/>
              <w:rPr>
                <w:rFonts w:asciiTheme="minorHAnsi" w:hAnsiTheme="minorHAnsi" w:cstheme="minorHAnsi"/>
                <w:sz w:val="24"/>
                <w:szCs w:val="24"/>
              </w:rPr>
            </w:pPr>
            <w:r>
              <w:rPr>
                <w:rFonts w:asciiTheme="minorHAnsi" w:hAnsiTheme="minorHAnsi" w:cstheme="minorHAnsi"/>
                <w:sz w:val="24"/>
                <w:szCs w:val="24"/>
              </w:rPr>
              <w:t>Offen</w:t>
            </w:r>
          </w:p>
        </w:tc>
        <w:tc>
          <w:tcPr>
            <w:tcW w:w="709" w:type="dxa"/>
          </w:tcPr>
          <w:p w14:paraId="19C7982D" w14:textId="77777777" w:rsidR="001A4992" w:rsidRPr="00565365" w:rsidRDefault="001A4992" w:rsidP="001A4992">
            <w:pPr>
              <w:spacing w:after="0"/>
              <w:jc w:val="center"/>
              <w:rPr>
                <w:rFonts w:asciiTheme="minorHAnsi" w:hAnsiTheme="minorHAnsi" w:cstheme="minorHAnsi"/>
                <w:sz w:val="24"/>
                <w:szCs w:val="24"/>
              </w:rPr>
            </w:pPr>
          </w:p>
        </w:tc>
      </w:tr>
      <w:tr w:rsidR="001A4992" w14:paraId="628B51C3" w14:textId="77777777" w:rsidTr="00F02854">
        <w:tc>
          <w:tcPr>
            <w:tcW w:w="2405" w:type="dxa"/>
          </w:tcPr>
          <w:p w14:paraId="5954C2C2" w14:textId="0B67EA68"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2</w:t>
            </w:r>
            <w:r w:rsidR="00D83FFC" w:rsidRPr="00F02854">
              <w:rPr>
                <w:rFonts w:asciiTheme="minorHAnsi" w:hAnsiTheme="minorHAnsi" w:cstheme="minorHAnsi"/>
                <w:sz w:val="28"/>
                <w:szCs w:val="24"/>
              </w:rPr>
              <w:t>:</w:t>
            </w:r>
          </w:p>
        </w:tc>
        <w:tc>
          <w:tcPr>
            <w:tcW w:w="4933" w:type="dxa"/>
          </w:tcPr>
          <w:p w14:paraId="23C065CB" w14:textId="77777777" w:rsidR="001A4992" w:rsidRPr="00F02854" w:rsidRDefault="001A4992" w:rsidP="001A4992">
            <w:pPr>
              <w:spacing w:after="0"/>
              <w:rPr>
                <w:rFonts w:asciiTheme="minorHAnsi" w:hAnsiTheme="minorHAnsi" w:cstheme="minorHAnsi"/>
                <w:sz w:val="28"/>
                <w:szCs w:val="24"/>
              </w:rPr>
            </w:pPr>
          </w:p>
        </w:tc>
        <w:tc>
          <w:tcPr>
            <w:tcW w:w="1842" w:type="dxa"/>
          </w:tcPr>
          <w:p w14:paraId="270DE401" w14:textId="75172384" w:rsidR="00E3431D" w:rsidRPr="00565365" w:rsidRDefault="001A4992" w:rsidP="001A4992">
            <w:pPr>
              <w:spacing w:after="0"/>
              <w:rPr>
                <w:rFonts w:asciiTheme="minorHAnsi" w:hAnsiTheme="minorHAnsi" w:cstheme="minorHAnsi"/>
                <w:sz w:val="24"/>
                <w:szCs w:val="24"/>
              </w:rPr>
            </w:pPr>
            <w:r>
              <w:rPr>
                <w:rFonts w:asciiTheme="minorHAnsi" w:hAnsiTheme="minorHAnsi" w:cstheme="minorHAnsi"/>
                <w:sz w:val="24"/>
                <w:szCs w:val="24"/>
              </w:rPr>
              <w:t>Damen</w:t>
            </w:r>
          </w:p>
        </w:tc>
        <w:tc>
          <w:tcPr>
            <w:tcW w:w="709" w:type="dxa"/>
          </w:tcPr>
          <w:p w14:paraId="5AF0CA3C" w14:textId="77777777" w:rsidR="001A4992" w:rsidRPr="00565365" w:rsidRDefault="001A4992" w:rsidP="001A4992">
            <w:pPr>
              <w:spacing w:after="0"/>
              <w:jc w:val="center"/>
              <w:rPr>
                <w:rFonts w:asciiTheme="minorHAnsi" w:hAnsiTheme="minorHAnsi" w:cstheme="minorHAnsi"/>
                <w:sz w:val="24"/>
                <w:szCs w:val="24"/>
              </w:rPr>
            </w:pPr>
          </w:p>
        </w:tc>
      </w:tr>
      <w:tr w:rsidR="001A4992" w14:paraId="53429513" w14:textId="77777777" w:rsidTr="00F02854">
        <w:trPr>
          <w:gridAfter w:val="2"/>
          <w:wAfter w:w="2551" w:type="dxa"/>
        </w:trPr>
        <w:tc>
          <w:tcPr>
            <w:tcW w:w="2405" w:type="dxa"/>
          </w:tcPr>
          <w:p w14:paraId="15CC8A3F" w14:textId="0548BC07"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3</w:t>
            </w:r>
            <w:r w:rsidR="00D83FFC" w:rsidRPr="00F02854">
              <w:rPr>
                <w:rFonts w:asciiTheme="minorHAnsi" w:hAnsiTheme="minorHAnsi" w:cstheme="minorHAnsi"/>
                <w:sz w:val="28"/>
                <w:szCs w:val="24"/>
              </w:rPr>
              <w:t>:</w:t>
            </w:r>
          </w:p>
        </w:tc>
        <w:tc>
          <w:tcPr>
            <w:tcW w:w="4933" w:type="dxa"/>
          </w:tcPr>
          <w:p w14:paraId="62E055A5" w14:textId="0DAFA569" w:rsidR="001A4992" w:rsidRPr="00F02854" w:rsidRDefault="001A4992" w:rsidP="001A4992">
            <w:pPr>
              <w:spacing w:after="0"/>
              <w:rPr>
                <w:rFonts w:asciiTheme="minorHAnsi" w:hAnsiTheme="minorHAnsi" w:cstheme="minorHAnsi"/>
                <w:sz w:val="28"/>
                <w:szCs w:val="24"/>
              </w:rPr>
            </w:pPr>
          </w:p>
        </w:tc>
      </w:tr>
      <w:tr w:rsidR="001A4992" w14:paraId="1008CAE7" w14:textId="77777777" w:rsidTr="00F02854">
        <w:trPr>
          <w:gridAfter w:val="2"/>
          <w:wAfter w:w="2551" w:type="dxa"/>
        </w:trPr>
        <w:tc>
          <w:tcPr>
            <w:tcW w:w="2405" w:type="dxa"/>
          </w:tcPr>
          <w:p w14:paraId="3C5DD697" w14:textId="42C091A9"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4</w:t>
            </w:r>
            <w:r w:rsidR="00D83FFC" w:rsidRPr="00F02854">
              <w:rPr>
                <w:rFonts w:asciiTheme="minorHAnsi" w:hAnsiTheme="minorHAnsi" w:cstheme="minorHAnsi"/>
                <w:sz w:val="28"/>
                <w:szCs w:val="24"/>
              </w:rPr>
              <w:t>:</w:t>
            </w:r>
          </w:p>
        </w:tc>
        <w:tc>
          <w:tcPr>
            <w:tcW w:w="4933" w:type="dxa"/>
          </w:tcPr>
          <w:p w14:paraId="76FE2CC7" w14:textId="77777777" w:rsidR="001A4992" w:rsidRPr="00F02854" w:rsidRDefault="001A4992" w:rsidP="001A4992">
            <w:pPr>
              <w:spacing w:after="0"/>
              <w:rPr>
                <w:rFonts w:asciiTheme="minorHAnsi" w:hAnsiTheme="minorHAnsi" w:cstheme="minorHAnsi"/>
                <w:sz w:val="28"/>
                <w:szCs w:val="24"/>
              </w:rPr>
            </w:pPr>
          </w:p>
        </w:tc>
      </w:tr>
      <w:tr w:rsidR="001A4992" w14:paraId="7E50DC3C" w14:textId="77777777" w:rsidTr="00F02854">
        <w:trPr>
          <w:gridAfter w:val="2"/>
          <w:wAfter w:w="2551" w:type="dxa"/>
        </w:trPr>
        <w:tc>
          <w:tcPr>
            <w:tcW w:w="2405" w:type="dxa"/>
          </w:tcPr>
          <w:p w14:paraId="3C5CB617" w14:textId="7F549712" w:rsidR="001A4992" w:rsidRPr="00F02854" w:rsidRDefault="00275579" w:rsidP="001A4992">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5</w:t>
            </w:r>
            <w:r w:rsidRPr="00F02854">
              <w:rPr>
                <w:rFonts w:asciiTheme="minorHAnsi" w:hAnsiTheme="minorHAnsi" w:cstheme="minorHAnsi"/>
                <w:sz w:val="28"/>
                <w:szCs w:val="24"/>
              </w:rPr>
              <w:t>:</w:t>
            </w:r>
          </w:p>
        </w:tc>
        <w:tc>
          <w:tcPr>
            <w:tcW w:w="4933" w:type="dxa"/>
          </w:tcPr>
          <w:p w14:paraId="4BC276B5" w14:textId="77777777" w:rsidR="001A4992" w:rsidRPr="00F02854" w:rsidRDefault="001A4992" w:rsidP="001A4992">
            <w:pPr>
              <w:spacing w:after="0"/>
              <w:rPr>
                <w:rFonts w:asciiTheme="minorHAnsi" w:hAnsiTheme="minorHAnsi" w:cstheme="minorHAnsi"/>
                <w:sz w:val="28"/>
                <w:szCs w:val="24"/>
              </w:rPr>
            </w:pPr>
          </w:p>
        </w:tc>
      </w:tr>
      <w:tr w:rsidR="001A4992" w14:paraId="14F39E38" w14:textId="77777777" w:rsidTr="00D71C3A">
        <w:trPr>
          <w:gridAfter w:val="2"/>
          <w:wAfter w:w="2551" w:type="dxa"/>
        </w:trPr>
        <w:tc>
          <w:tcPr>
            <w:tcW w:w="2405" w:type="dxa"/>
            <w:tcBorders>
              <w:bottom w:val="single" w:sz="4" w:space="0" w:color="auto"/>
            </w:tcBorders>
          </w:tcPr>
          <w:p w14:paraId="7F1DEBDE" w14:textId="56C1CB4A" w:rsidR="001A4992" w:rsidRPr="00F02854" w:rsidRDefault="00275579" w:rsidP="001A4992">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6</w:t>
            </w:r>
            <w:r w:rsidRPr="00F02854">
              <w:rPr>
                <w:rFonts w:asciiTheme="minorHAnsi" w:hAnsiTheme="minorHAnsi" w:cstheme="minorHAnsi"/>
                <w:sz w:val="28"/>
                <w:szCs w:val="24"/>
              </w:rPr>
              <w:t>:</w:t>
            </w:r>
          </w:p>
        </w:tc>
        <w:tc>
          <w:tcPr>
            <w:tcW w:w="4933" w:type="dxa"/>
            <w:tcBorders>
              <w:bottom w:val="single" w:sz="4" w:space="0" w:color="auto"/>
            </w:tcBorders>
          </w:tcPr>
          <w:p w14:paraId="39EEB070" w14:textId="77777777" w:rsidR="001A4992" w:rsidRPr="00F02854" w:rsidRDefault="001A4992" w:rsidP="001A4992">
            <w:pPr>
              <w:spacing w:after="0"/>
              <w:rPr>
                <w:rFonts w:asciiTheme="minorHAnsi" w:hAnsiTheme="minorHAnsi" w:cstheme="minorHAnsi"/>
                <w:sz w:val="28"/>
                <w:szCs w:val="24"/>
              </w:rPr>
            </w:pPr>
          </w:p>
        </w:tc>
      </w:tr>
      <w:tr w:rsidR="00275579" w14:paraId="2D577228" w14:textId="77777777" w:rsidTr="00D71C3A">
        <w:trPr>
          <w:gridAfter w:val="2"/>
          <w:wAfter w:w="2551" w:type="dxa"/>
        </w:trPr>
        <w:tc>
          <w:tcPr>
            <w:tcW w:w="2405" w:type="dxa"/>
            <w:tcBorders>
              <w:bottom w:val="single" w:sz="4" w:space="0" w:color="auto"/>
            </w:tcBorders>
          </w:tcPr>
          <w:p w14:paraId="70B7B160" w14:textId="661B6EA0" w:rsidR="00275579" w:rsidRPr="00F02854" w:rsidRDefault="00275579" w:rsidP="00275579">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7</w:t>
            </w:r>
            <w:r w:rsidRPr="00F02854">
              <w:rPr>
                <w:rFonts w:asciiTheme="minorHAnsi" w:hAnsiTheme="minorHAnsi" w:cstheme="minorHAnsi"/>
                <w:sz w:val="28"/>
                <w:szCs w:val="24"/>
              </w:rPr>
              <w:t>:</w:t>
            </w:r>
          </w:p>
        </w:tc>
        <w:tc>
          <w:tcPr>
            <w:tcW w:w="4933" w:type="dxa"/>
            <w:tcBorders>
              <w:bottom w:val="single" w:sz="4" w:space="0" w:color="auto"/>
            </w:tcBorders>
          </w:tcPr>
          <w:p w14:paraId="521C939B" w14:textId="22E34EDA" w:rsidR="00275579" w:rsidRPr="00F02854" w:rsidRDefault="00275579" w:rsidP="00275579">
            <w:pPr>
              <w:spacing w:after="0"/>
              <w:rPr>
                <w:rFonts w:asciiTheme="minorHAnsi" w:hAnsiTheme="minorHAnsi" w:cstheme="minorHAnsi"/>
                <w:sz w:val="28"/>
                <w:szCs w:val="24"/>
              </w:rPr>
            </w:pPr>
          </w:p>
        </w:tc>
      </w:tr>
      <w:tr w:rsidR="009C720C" w14:paraId="5D09190B" w14:textId="77777777" w:rsidTr="00D71C3A">
        <w:trPr>
          <w:gridAfter w:val="2"/>
          <w:wAfter w:w="2551" w:type="dxa"/>
        </w:trPr>
        <w:tc>
          <w:tcPr>
            <w:tcW w:w="2405" w:type="dxa"/>
            <w:tcBorders>
              <w:top w:val="single" w:sz="4" w:space="0" w:color="auto"/>
              <w:left w:val="nil"/>
              <w:bottom w:val="nil"/>
              <w:right w:val="nil"/>
            </w:tcBorders>
          </w:tcPr>
          <w:p w14:paraId="6B3291C1" w14:textId="77777777" w:rsidR="009C720C" w:rsidRPr="00F02854" w:rsidRDefault="009C720C" w:rsidP="00275579">
            <w:pPr>
              <w:spacing w:after="0"/>
              <w:rPr>
                <w:rFonts w:asciiTheme="minorHAnsi" w:hAnsiTheme="minorHAnsi" w:cstheme="minorHAnsi"/>
                <w:sz w:val="28"/>
                <w:szCs w:val="24"/>
              </w:rPr>
            </w:pPr>
          </w:p>
        </w:tc>
        <w:tc>
          <w:tcPr>
            <w:tcW w:w="4933" w:type="dxa"/>
            <w:tcBorders>
              <w:top w:val="single" w:sz="4" w:space="0" w:color="auto"/>
              <w:left w:val="nil"/>
              <w:bottom w:val="nil"/>
              <w:right w:val="nil"/>
            </w:tcBorders>
          </w:tcPr>
          <w:p w14:paraId="0E0E7E1F" w14:textId="77777777" w:rsidR="009C720C" w:rsidRPr="00E57209" w:rsidRDefault="009C720C" w:rsidP="00275579">
            <w:pPr>
              <w:spacing w:after="0"/>
              <w:rPr>
                <w:rFonts w:asciiTheme="minorHAnsi" w:hAnsiTheme="minorHAnsi" w:cstheme="minorHAnsi"/>
                <w:sz w:val="20"/>
                <w:szCs w:val="18"/>
              </w:rPr>
            </w:pPr>
          </w:p>
        </w:tc>
      </w:tr>
    </w:tbl>
    <w:p w14:paraId="6BC906FF" w14:textId="1CB7D263" w:rsidR="00B43605" w:rsidRPr="00E3431D" w:rsidRDefault="00B43605" w:rsidP="00B63899">
      <w:pPr>
        <w:spacing w:after="0"/>
        <w:rPr>
          <w:rFonts w:asciiTheme="minorHAnsi" w:hAnsiTheme="minorHAnsi" w:cstheme="minorHAnsi"/>
          <w:sz w:val="16"/>
          <w:szCs w:val="18"/>
        </w:rPr>
      </w:pPr>
    </w:p>
    <w:p w14:paraId="551FC477" w14:textId="77777777" w:rsidR="009C720C" w:rsidRDefault="009C720C" w:rsidP="000C7076">
      <w:pPr>
        <w:spacing w:after="0"/>
        <w:rPr>
          <w:rFonts w:asciiTheme="minorHAnsi" w:hAnsiTheme="minorHAnsi" w:cstheme="minorHAnsi"/>
          <w:b/>
          <w:sz w:val="24"/>
          <w:szCs w:val="24"/>
        </w:rPr>
      </w:pPr>
    </w:p>
    <w:p w14:paraId="0A5AE9A0" w14:textId="77777777" w:rsidR="009C720C" w:rsidRDefault="009C720C" w:rsidP="000C7076">
      <w:pPr>
        <w:spacing w:after="0"/>
        <w:rPr>
          <w:rFonts w:asciiTheme="minorHAnsi" w:hAnsiTheme="minorHAnsi" w:cstheme="minorHAnsi"/>
          <w:b/>
          <w:sz w:val="24"/>
          <w:szCs w:val="24"/>
        </w:rPr>
      </w:pPr>
    </w:p>
    <w:p w14:paraId="01B85688" w14:textId="77777777" w:rsidR="009C720C" w:rsidRDefault="009C720C" w:rsidP="000C7076">
      <w:pPr>
        <w:spacing w:after="0"/>
        <w:rPr>
          <w:rFonts w:asciiTheme="minorHAnsi" w:hAnsiTheme="minorHAnsi" w:cstheme="minorHAnsi"/>
          <w:b/>
          <w:sz w:val="24"/>
          <w:szCs w:val="24"/>
        </w:rPr>
      </w:pPr>
    </w:p>
    <w:p w14:paraId="5AAF3889" w14:textId="3E744432" w:rsidR="00D1404F" w:rsidRPr="00D1404F" w:rsidRDefault="00D1404F" w:rsidP="000C7076">
      <w:pPr>
        <w:spacing w:after="0"/>
        <w:rPr>
          <w:rFonts w:asciiTheme="minorHAnsi" w:hAnsiTheme="minorHAnsi" w:cstheme="minorHAnsi"/>
          <w:b/>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2336" behindDoc="0" locked="0" layoutInCell="1" allowOverlap="1" wp14:anchorId="3E18EEFC" wp14:editId="5ABA7701">
                <wp:simplePos x="0" y="0"/>
                <wp:positionH relativeFrom="column">
                  <wp:posOffset>2460625</wp:posOffset>
                </wp:positionH>
                <wp:positionV relativeFrom="paragraph">
                  <wp:posOffset>1760220</wp:posOffset>
                </wp:positionV>
                <wp:extent cx="3667125" cy="19050"/>
                <wp:effectExtent l="0" t="0" r="28575" b="19050"/>
                <wp:wrapNone/>
                <wp:docPr id="1" name="Gerader Verbinder 1"/>
                <wp:cNvGraphicFramePr/>
                <a:graphic xmlns:a="http://schemas.openxmlformats.org/drawingml/2006/main">
                  <a:graphicData uri="http://schemas.microsoft.com/office/word/2010/wordprocessingShape">
                    <wps:wsp>
                      <wps:cNvCnPr/>
                      <wps:spPr>
                        <a:xfrm flipV="1">
                          <a:off x="0" y="0"/>
                          <a:ext cx="3667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8EE2E"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138.6pt" to="482.5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D4wAEAAOIDAAAOAAAAZHJzL2Uyb0RvYy54bWysU8GO0zAQvSPxD5bvNEnRFoia7mFXywXB&#10;ChbuXmfcWLI9lm2a9O8ZO226AoS0Ky5Wxp73Zt6byfZ6soYdIESNruPNquYMnMReu33Hvz/cvXnP&#10;WUzC9cKgg44fIfLr3etX29G3sMYBTQ+BEYmL7eg7PqTk26qKcgAr4go9OHpUGKxIFIZ91QcxErs1&#10;1bquN9WIofcBJcRIt7fzI98VfqVApi9KRUjMdJx6S+UM5XzMZ7XbinYfhB+0PLUhXtCFFdpR0YXq&#10;ViTBfgb9B5XVMmBElVYSbYVKaQlFA6lp6t/UfBuEh6KFzIl+sSn+P1r5+XDj7gPZMPrYRn8fsopJ&#10;BcuU0f4HzbTook7ZVGw7LrbBlJiky7ebzbtmfcWZpLfmQ31VbK1mmkznQ0wfAS3LHx032mVVohWH&#10;TzFRaUo9p+Rr4/IZ0ej+ThtTgrwPcGMCOwiaZJqaPDnCPcmiKCOri5DylY4GZtavoJjuqeFZUtmx&#10;C6eQElw68xpH2RmmqIMFWJe2/wk85WcolP17DnhBlMro0gK22mH4W/WLFWrOPzsw684WPGJ/LCMu&#10;1tAiFedOS5839Wlc4Jdfc/cLAAD//wMAUEsDBBQABgAIAAAAIQCme6Rl4gAAAAsBAAAPAAAAZHJz&#10;L2Rvd25yZXYueG1sTI9BTsMwEEX3SNzBGiR21MZVmzSNUyGkVohdQyXEzomdOGpsR7GbppyeYQXL&#10;mXn6836+m21PJj2GzjsBzwsGRLvaq861Ak4f+6cUSIjSKdl7pwXcdIBdcX+Xy0z5qzvqqYwtwRAX&#10;MinAxDhklIbaaCvDwg/a4a3xo5URx7GlapRXDLc95YytqZWdww9GDvrV6PpcXqyAfdXcvr4Pn2+8&#10;OXBzfl+ejlPJhHh8mF+2QKKe4x8Mv/qoDgU6Vf7iVCC9gGWarBAVwJOEA0Fis15huwo3KeNAi5z+&#10;71D8AAAA//8DAFBLAQItABQABgAIAAAAIQC2gziS/gAAAOEBAAATAAAAAAAAAAAAAAAAAAAAAABb&#10;Q29udGVudF9UeXBlc10ueG1sUEsBAi0AFAAGAAgAAAAhADj9If/WAAAAlAEAAAsAAAAAAAAAAAAA&#10;AAAALwEAAF9yZWxzLy5yZWxzUEsBAi0AFAAGAAgAAAAhADIzYPjAAQAA4gMAAA4AAAAAAAAAAAAA&#10;AAAALgIAAGRycy9lMm9Eb2MueG1sUEsBAi0AFAAGAAgAAAAhAKZ7pGXiAAAACwEAAA8AAAAAAAAA&#10;AAAAAAAAGgQAAGRycy9kb3ducmV2LnhtbFBLBQYAAAAABAAEAPMAAAApBQAAAAA=&#10;" strokecolor="black [3213]"/>
            </w:pict>
          </mc:Fallback>
        </mc:AlternateContent>
      </w:r>
      <w:r w:rsidR="00A70E22" w:rsidRPr="00D1404F">
        <w:rPr>
          <w:rFonts w:asciiTheme="minorHAnsi" w:hAnsiTheme="minorHAnsi" w:cstheme="minorHAnsi"/>
          <w:b/>
          <w:sz w:val="24"/>
          <w:szCs w:val="24"/>
        </w:rPr>
        <w:t>Mannschaftsführe</w:t>
      </w:r>
      <w:r w:rsidR="000D7FE3" w:rsidRPr="00D1404F">
        <w:rPr>
          <w:rFonts w:asciiTheme="minorHAnsi" w:hAnsiTheme="minorHAnsi" w:cstheme="minorHAnsi"/>
          <w:b/>
          <w:sz w:val="24"/>
          <w:szCs w:val="24"/>
        </w:rPr>
        <w:t xml:space="preserve">r </w:t>
      </w:r>
      <w:r w:rsidR="00566998" w:rsidRPr="00D1404F">
        <w:rPr>
          <w:rFonts w:asciiTheme="minorHAnsi" w:hAnsiTheme="minorHAnsi" w:cstheme="minorHAnsi"/>
          <w:b/>
          <w:sz w:val="24"/>
          <w:szCs w:val="24"/>
        </w:rPr>
        <w:t>Name / Vorname</w:t>
      </w:r>
      <w:r w:rsidR="00566998" w:rsidRPr="00D1404F">
        <w:rPr>
          <w:rFonts w:asciiTheme="minorHAnsi" w:hAnsiTheme="minorHAnsi" w:cstheme="minorHAnsi"/>
          <w:b/>
        </w:rPr>
        <w:t xml:space="preserve">: </w:t>
      </w:r>
    </w:p>
    <w:p w14:paraId="77CD1CFC" w14:textId="252172C6" w:rsidR="00DA4E38" w:rsidRPr="00E3431D" w:rsidRDefault="00DA4E38" w:rsidP="000C7076">
      <w:pPr>
        <w:spacing w:after="0"/>
        <w:rPr>
          <w:rFonts w:asciiTheme="minorHAnsi" w:hAnsiTheme="minorHAnsi" w:cstheme="minorHAnsi"/>
          <w:b/>
          <w:sz w:val="14"/>
          <w:szCs w:val="14"/>
        </w:rPr>
      </w:pPr>
    </w:p>
    <w:p w14:paraId="12DDEA95" w14:textId="1E602962" w:rsidR="00DA4E38" w:rsidRDefault="001A4992" w:rsidP="000C7076">
      <w:pPr>
        <w:spacing w:after="0"/>
        <w:rPr>
          <w:rFonts w:asciiTheme="minorHAnsi" w:hAnsiTheme="minorHAnsi" w:cstheme="minorHAnsi"/>
          <w:b/>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4384" behindDoc="0" locked="0" layoutInCell="1" allowOverlap="1" wp14:anchorId="38BC9500" wp14:editId="0B83A553">
                <wp:simplePos x="0" y="0"/>
                <wp:positionH relativeFrom="column">
                  <wp:posOffset>594359</wp:posOffset>
                </wp:positionH>
                <wp:positionV relativeFrom="paragraph">
                  <wp:posOffset>167639</wp:posOffset>
                </wp:positionV>
                <wp:extent cx="3667125" cy="19050"/>
                <wp:effectExtent l="0" t="0" r="28575" b="19050"/>
                <wp:wrapNone/>
                <wp:docPr id="6" name="Gerader Verbinder 6"/>
                <wp:cNvGraphicFramePr/>
                <a:graphic xmlns:a="http://schemas.openxmlformats.org/drawingml/2006/main">
                  <a:graphicData uri="http://schemas.microsoft.com/office/word/2010/wordprocessingShape">
                    <wps:wsp>
                      <wps:cNvCnPr/>
                      <wps:spPr>
                        <a:xfrm flipV="1">
                          <a:off x="0" y="0"/>
                          <a:ext cx="3667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C9EC4" id="Gerader Verbinde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13.2pt" to="335.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D4wAEAAOIDAAAOAAAAZHJzL2Uyb0RvYy54bWysU8GO0zAQvSPxD5bvNEnRFoia7mFXywXB&#10;ChbuXmfcWLI9lm2a9O8ZO226AoS0Ky5Wxp73Zt6byfZ6soYdIESNruPNquYMnMReu33Hvz/cvXnP&#10;WUzC9cKgg44fIfLr3etX29G3sMYBTQ+BEYmL7eg7PqTk26qKcgAr4go9OHpUGKxIFIZ91QcxErs1&#10;1bquN9WIofcBJcRIt7fzI98VfqVApi9KRUjMdJx6S+UM5XzMZ7XbinYfhB+0PLUhXtCFFdpR0YXq&#10;ViTBfgb9B5XVMmBElVYSbYVKaQlFA6lp6t/UfBuEh6KFzIl+sSn+P1r5+XDj7gPZMPrYRn8fsopJ&#10;BcuU0f4HzbTook7ZVGw7LrbBlJiky7ebzbtmfcWZpLfmQ31VbK1mmkznQ0wfAS3LHx032mVVohWH&#10;TzFRaUo9p+Rr4/IZ0ej+ThtTgrwPcGMCOwiaZJqaPDnCPcmiKCOri5DylY4GZtavoJjuqeFZUtmx&#10;C6eQElw68xpH2RmmqIMFWJe2/wk85WcolP17DnhBlMro0gK22mH4W/WLFWrOPzsw684WPGJ/LCMu&#10;1tAiFedOS5839Wlc4Jdfc/cLAAD//wMAUEsDBBQABgAIAAAAIQBTV3Vs4AAAAAgBAAAPAAAAZHJz&#10;L2Rvd25yZXYueG1sTI/BTsMwEETvSPyDtZW4USdpFWgap0JIrRC3hkqImxM7cdR4HcVumvL1LCc4&#10;zs5o5m2+m23PJj36zqGAeBkB01g71WEr4PSxf3wG5oNEJXuHWsBNe9gV93e5zJS74lFPZWgZlaDP&#10;pAATwpBx7mujrfRLN2gkr3GjlYHk2HI1yiuV254nUZRyKzukBSMH/Wp0fS4vVsC+am5f34fPt6Q5&#10;JOb8vjodpzIS4mExv2yBBT2HvzD84hM6FMRUuQsqz3oBm1VKSQFJugZGfvoUx8AqOmzWwIuc/3+g&#10;+AEAAP//AwBQSwECLQAUAAYACAAAACEAtoM4kv4AAADhAQAAEwAAAAAAAAAAAAAAAAAAAAAAW0Nv&#10;bnRlbnRfVHlwZXNdLnhtbFBLAQItABQABgAIAAAAIQA4/SH/1gAAAJQBAAALAAAAAAAAAAAAAAAA&#10;AC8BAABfcmVscy8ucmVsc1BLAQItABQABgAIAAAAIQAyM2D4wAEAAOIDAAAOAAAAAAAAAAAAAAAA&#10;AC4CAABkcnMvZTJvRG9jLnhtbFBLAQItABQABgAIAAAAIQBTV3Vs4AAAAAgBAAAPAAAAAAAAAAAA&#10;AAAAABoEAABkcnMvZG93bnJldi54bWxQSwUGAAAAAAQABADzAAAAJwUAAAAA&#10;" strokecolor="black [3213]"/>
            </w:pict>
          </mc:Fallback>
        </mc:AlternateContent>
      </w:r>
      <w:r w:rsidR="00566998">
        <w:rPr>
          <w:rFonts w:asciiTheme="minorHAnsi" w:hAnsiTheme="minorHAnsi" w:cstheme="minorHAnsi"/>
          <w:b/>
          <w:sz w:val="24"/>
          <w:szCs w:val="24"/>
        </w:rPr>
        <w:t xml:space="preserve">PLZ, Ort: </w:t>
      </w:r>
    </w:p>
    <w:p w14:paraId="6761BFE8" w14:textId="51CB6DB5" w:rsidR="00145247" w:rsidRPr="00E3431D" w:rsidRDefault="00145247" w:rsidP="000C7076">
      <w:pPr>
        <w:spacing w:after="0"/>
        <w:rPr>
          <w:rFonts w:asciiTheme="minorHAnsi" w:hAnsiTheme="minorHAnsi" w:cstheme="minorHAnsi"/>
          <w:sz w:val="14"/>
          <w:szCs w:val="18"/>
        </w:rPr>
      </w:pPr>
    </w:p>
    <w:p w14:paraId="2C0C2024" w14:textId="264D2CF0" w:rsidR="00524D95" w:rsidRDefault="001A4992" w:rsidP="000C7076">
      <w:pPr>
        <w:spacing w:after="0"/>
        <w:rPr>
          <w:rFonts w:asciiTheme="minorHAnsi" w:hAnsiTheme="minorHAnsi" w:cstheme="minorHAnsi"/>
          <w:b/>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6432" behindDoc="0" locked="0" layoutInCell="1" allowOverlap="1" wp14:anchorId="342E1CA5" wp14:editId="7062A800">
                <wp:simplePos x="0" y="0"/>
                <wp:positionH relativeFrom="column">
                  <wp:posOffset>1241425</wp:posOffset>
                </wp:positionH>
                <wp:positionV relativeFrom="paragraph">
                  <wp:posOffset>151765</wp:posOffset>
                </wp:positionV>
                <wp:extent cx="3019425" cy="19050"/>
                <wp:effectExtent l="0" t="0" r="28575" b="19050"/>
                <wp:wrapNone/>
                <wp:docPr id="7" name="Gerader Verbinder 7"/>
                <wp:cNvGraphicFramePr/>
                <a:graphic xmlns:a="http://schemas.openxmlformats.org/drawingml/2006/main">
                  <a:graphicData uri="http://schemas.microsoft.com/office/word/2010/wordprocessingShape">
                    <wps:wsp>
                      <wps:cNvCnPr/>
                      <wps:spPr>
                        <a:xfrm flipV="1">
                          <a:off x="0" y="0"/>
                          <a:ext cx="3019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36702" id="Gerader Verbinde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7.75pt,11.95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i7wAEAAOIDAAAOAAAAZHJzL2Uyb0RvYy54bWysU01v1DAQvSPxHyzf2SRLi2i02R5atRcE&#10;FbTcXWe8seQv2WaT/feMJ7vZqiAkEBcrY897M+/NZHM9WcP2EJP2ruPNquYMnPS9druOPz3evfvI&#10;WcrC9cJ4Bx0/QOLX27dvNmNoYe0Hb3qIDElcasfQ8SHn0FZVkgNYkVY+gMNH5aMVGcO4q/ooRmS3&#10;plrX9Ydq9LEP0UtICW9v50e+JX6lQOYvSiXIzHQce8t0Rjqfy1ltN6LdRREGLY9tiH/owgrtsOhC&#10;dSuyYD+i/oXKahl98iqvpLeVV0pLIA2opqlfqfk2iACkBc1JYbEp/T9a+Xl/4x4i2jCG1KbwEIuK&#10;SUXLlNHhO86UdGGnbCLbDottMGUm8fJ93VxdrC85k/jWXNWXZGs10xS6EFO+B29Z+ei40a6oEq3Y&#10;f0oZS2PqKaVcG1fO5I3u77QxFJR9gBsT2V7gJPPUlMkh7kUWRgVZnYXQVz4YmFm/gmK6x4ZnSbRj&#10;Z04hJbh84jUOswtMYQcLsKa2/wg85hco0P79DXhBUGXv8gK22vn4u+pnK9Scf3Jg1l0sePb9gUZM&#10;1uAikXPHpS+b+jIm+PnX3P4EAAD//wMAUEsDBBQABgAIAAAAIQDzHnw44AAAAAkBAAAPAAAAZHJz&#10;L2Rvd25yZXYueG1sTI/BTsMwEETvSPyDtZW4UaepGkgap0JIrRC3hkqImxM7cdR4HcVumvL1LCc4&#10;zuzT7Ey+m23PJj36zqGA1TICprF2qsNWwOlj//gMzAeJSvYOtYCb9rAr7u9ymSl3xaOeytAyCkGf&#10;SQEmhCHj3NdGW+mXbtBIt8aNVgaSY8vVKK8UbnseR1HCreyQPhg56Fej63N5sQL2VXP7+j58vsXN&#10;ITbn9/XpOJWREA+L+WULLOg5/MHwW5+qQ0GdKndB5VlPOt1sCBUQr1NgBCRPKxpXkZGkwIuc/19Q&#10;/AAAAP//AwBQSwECLQAUAAYACAAAACEAtoM4kv4AAADhAQAAEwAAAAAAAAAAAAAAAAAAAAAAW0Nv&#10;bnRlbnRfVHlwZXNdLnhtbFBLAQItABQABgAIAAAAIQA4/SH/1gAAAJQBAAALAAAAAAAAAAAAAAAA&#10;AC8BAABfcmVscy8ucmVsc1BLAQItABQABgAIAAAAIQDd59i7wAEAAOIDAAAOAAAAAAAAAAAAAAAA&#10;AC4CAABkcnMvZTJvRG9jLnhtbFBLAQItABQABgAIAAAAIQDzHnw44AAAAAkBAAAPAAAAAAAAAAAA&#10;AAAAABoEAABkcnMvZG93bnJldi54bWxQSwUGAAAAAAQABADzAAAAJwUAAAAA&#10;" strokecolor="black [3213]"/>
            </w:pict>
          </mc:Fallback>
        </mc:AlternateContent>
      </w:r>
      <w:r w:rsidR="00566998">
        <w:rPr>
          <w:rFonts w:asciiTheme="minorHAnsi" w:hAnsiTheme="minorHAnsi" w:cstheme="minorHAnsi"/>
          <w:b/>
          <w:sz w:val="24"/>
          <w:szCs w:val="24"/>
        </w:rPr>
        <w:t>E- Mail</w:t>
      </w:r>
      <w:r w:rsidR="00092A24">
        <w:rPr>
          <w:rFonts w:asciiTheme="minorHAnsi" w:hAnsiTheme="minorHAnsi" w:cstheme="minorHAnsi"/>
          <w:b/>
          <w:sz w:val="24"/>
          <w:szCs w:val="24"/>
        </w:rPr>
        <w:t xml:space="preserve"> oder Mobil</w:t>
      </w:r>
      <w:r w:rsidR="00566998">
        <w:rPr>
          <w:rFonts w:asciiTheme="minorHAnsi" w:hAnsiTheme="minorHAnsi" w:cstheme="minorHAnsi"/>
          <w:b/>
          <w:sz w:val="24"/>
          <w:szCs w:val="24"/>
        </w:rPr>
        <w:t xml:space="preserve">: </w:t>
      </w:r>
    </w:p>
    <w:p w14:paraId="0F158FF4" w14:textId="6BB8DC69" w:rsidR="00DA4E38" w:rsidRDefault="00DA4E38" w:rsidP="000C7076">
      <w:pPr>
        <w:spacing w:after="0"/>
        <w:rPr>
          <w:rFonts w:asciiTheme="minorHAnsi" w:hAnsiTheme="minorHAnsi" w:cstheme="minorHAnsi"/>
          <w:sz w:val="20"/>
          <w:szCs w:val="24"/>
        </w:rPr>
      </w:pPr>
    </w:p>
    <w:p w14:paraId="4109BA0A" w14:textId="77777777" w:rsidR="000B7056" w:rsidRDefault="00D83FFC" w:rsidP="00FA62FC">
      <w:pPr>
        <w:spacing w:after="0"/>
        <w:rPr>
          <w:rFonts w:asciiTheme="minorHAnsi" w:hAnsiTheme="minorHAnsi" w:cstheme="minorHAnsi"/>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8480" behindDoc="0" locked="0" layoutInCell="1" allowOverlap="1" wp14:anchorId="28233A08" wp14:editId="224DE14B">
                <wp:simplePos x="0" y="0"/>
                <wp:positionH relativeFrom="margin">
                  <wp:posOffset>5124755</wp:posOffset>
                </wp:positionH>
                <wp:positionV relativeFrom="paragraph">
                  <wp:posOffset>359664</wp:posOffset>
                </wp:positionV>
                <wp:extent cx="1329614" cy="7315"/>
                <wp:effectExtent l="0" t="0" r="23495" b="31115"/>
                <wp:wrapNone/>
                <wp:docPr id="8" name="Gerader Verbinder 8"/>
                <wp:cNvGraphicFramePr/>
                <a:graphic xmlns:a="http://schemas.openxmlformats.org/drawingml/2006/main">
                  <a:graphicData uri="http://schemas.microsoft.com/office/word/2010/wordprocessingShape">
                    <wps:wsp>
                      <wps:cNvCnPr/>
                      <wps:spPr>
                        <a:xfrm flipV="1">
                          <a:off x="0" y="0"/>
                          <a:ext cx="132961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EFBE6" id="Gerader Verbinder 8"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5pt,28.3pt" to="508.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LLvAEAAOEDAAAOAAAAZHJzL2Uyb0RvYy54bWysU8Fu1DAQvSPxD5bvbJJtKSXabA+tygVB&#10;BZS764w3lmyPZZtN9u8ZO7vZqiAhEJdRbM97M+/NZHMzWcP2EKJG1/FmVXMGTmKv3a7jj9/u31xz&#10;FpNwvTDooOMHiPxm+/rVZvQtrHFA00NgROJiO/qODyn5tqqiHMCKuEIPjh4VBisSHcOu6oMYid2a&#10;al3XV9WIofcBJcRIt3fzI98WfqVAps9KRUjMdJx6SyWGEp9yrLYb0e6C8IOWxzbEP3RhhXZUdKG6&#10;E0mwH0H/QmW1DBhRpZVEW6FSWkLRQGqa+oWar4PwULSQOdEvNsX/Rys/7W/dQyAbRh/b6B9CVjGp&#10;YJky2n+nmRZd1Cmbim2HxTaYEpN02Vys3181l5xJent30bzNrlYzS2bzIaYPgJblj44b7bIo0Yr9&#10;x5jm1FNKvjYux4hG9/famHLI6wC3JrC9oEGmqTmWeJZFBTOyOusoX+lgYGb9AorpPvdbqpcVO3MK&#10;KcGlE69xlJ1hijpYgPWfgcf8DIWyfn8DXhClMrq0gK12GH5X/WyFmvNPDsy6swVP2B/KhIs1tEdl&#10;OMedz4v6/Fzg5z9z+xMAAP//AwBQSwMEFAAGAAgAAAAhANrJBlvhAAAACgEAAA8AAABkcnMvZG93&#10;bnJldi54bWxMj81qwzAQhO+FvoPYQG+NFLd1jGM5lEJC6S1uoPQmW+sfYq2MpThOn77KqT3OzjD7&#10;TbadTc8mHF1nScJqKYAhVVZ31Eg4fu4eE2DOK9Kqt4QSruhgm9/fZSrV9kIHnArfsFBCLlUSWu+H&#10;lHNXtWiUW9oBKXi1HY3yQY4N16O6hHLT80iImBvVUfjQqgHfWqxOxdlI2JX19ftn//Ue1fuoPX08&#10;HQ9TIaR8WMyvG2AeZ/8Xhht+QIc8MJX2TNqxXkIi1mGLl/ASx8BuAbGKn4GV4bJOgOcZ/z8h/wUA&#10;AP//AwBQSwECLQAUAAYACAAAACEAtoM4kv4AAADhAQAAEwAAAAAAAAAAAAAAAAAAAAAAW0NvbnRl&#10;bnRfVHlwZXNdLnhtbFBLAQItABQABgAIAAAAIQA4/SH/1gAAAJQBAAALAAAAAAAAAAAAAAAAAC8B&#10;AABfcmVscy8ucmVsc1BLAQItABQABgAIAAAAIQCidRLLvAEAAOEDAAAOAAAAAAAAAAAAAAAAAC4C&#10;AABkcnMvZTJvRG9jLnhtbFBLAQItABQABgAIAAAAIQDayQZb4QAAAAoBAAAPAAAAAAAAAAAAAAAA&#10;ABYEAABkcnMvZG93bnJldi54bWxQSwUGAAAAAAQABADzAAAAJAUAAAAA&#10;" strokecolor="black [3213]">
                <w10:wrap anchorx="margin"/>
              </v:line>
            </w:pict>
          </mc:Fallback>
        </mc:AlternateContent>
      </w:r>
      <w:r w:rsidR="00FA62FC" w:rsidRPr="00D83FFC">
        <w:rPr>
          <w:rFonts w:asciiTheme="minorHAnsi" w:hAnsiTheme="minorHAnsi" w:cstheme="minorHAnsi"/>
          <w:sz w:val="24"/>
          <w:szCs w:val="24"/>
        </w:rPr>
        <w:t xml:space="preserve">Der vereinfachte Informationsaustausch findet </w:t>
      </w:r>
      <w:r w:rsidRPr="00D83FFC">
        <w:rPr>
          <w:rFonts w:asciiTheme="minorHAnsi" w:hAnsiTheme="minorHAnsi" w:cstheme="minorHAnsi"/>
          <w:sz w:val="24"/>
          <w:szCs w:val="24"/>
        </w:rPr>
        <w:t>in der bestehenden WA- Gruppe</w:t>
      </w:r>
      <w:r w:rsidR="00FA62FC" w:rsidRPr="00D83FFC">
        <w:rPr>
          <w:rFonts w:asciiTheme="minorHAnsi" w:hAnsiTheme="minorHAnsi" w:cstheme="minorHAnsi"/>
          <w:sz w:val="24"/>
          <w:szCs w:val="24"/>
        </w:rPr>
        <w:t xml:space="preserve"> „</w:t>
      </w:r>
      <w:r w:rsidR="00FA62FC" w:rsidRPr="00D83FFC">
        <w:rPr>
          <w:rFonts w:asciiTheme="minorHAnsi" w:hAnsiTheme="minorHAnsi" w:cstheme="minorHAnsi"/>
          <w:b/>
          <w:sz w:val="24"/>
          <w:szCs w:val="24"/>
        </w:rPr>
        <w:t>Jedermann</w:t>
      </w:r>
      <w:r w:rsidR="00FA62FC" w:rsidRPr="00D83FFC">
        <w:rPr>
          <w:rFonts w:asciiTheme="minorHAnsi" w:hAnsiTheme="minorHAnsi" w:cstheme="minorHAnsi"/>
          <w:sz w:val="24"/>
          <w:szCs w:val="24"/>
        </w:rPr>
        <w:t>“ statt</w:t>
      </w:r>
      <w:r>
        <w:rPr>
          <w:rFonts w:asciiTheme="minorHAnsi" w:hAnsiTheme="minorHAnsi" w:cstheme="minorHAnsi"/>
          <w:sz w:val="24"/>
          <w:szCs w:val="24"/>
        </w:rPr>
        <w:t>.</w:t>
      </w:r>
      <w:r w:rsidR="00FA62FC" w:rsidRPr="00D83FFC">
        <w:rPr>
          <w:rFonts w:asciiTheme="minorHAnsi" w:hAnsiTheme="minorHAnsi" w:cstheme="minorHAnsi"/>
          <w:sz w:val="24"/>
          <w:szCs w:val="24"/>
        </w:rPr>
        <w:t xml:space="preserve"> </w:t>
      </w:r>
    </w:p>
    <w:p w14:paraId="37931A3C" w14:textId="04CCD4BB" w:rsidR="00FA62FC" w:rsidRDefault="00FA62FC" w:rsidP="00FA62FC">
      <w:pPr>
        <w:spacing w:after="0"/>
        <w:rPr>
          <w:rFonts w:asciiTheme="minorHAnsi" w:hAnsiTheme="minorHAnsi" w:cstheme="minorHAnsi"/>
          <w:sz w:val="24"/>
          <w:szCs w:val="24"/>
        </w:rPr>
      </w:pPr>
      <w:r w:rsidRPr="00D83FFC">
        <w:rPr>
          <w:rFonts w:asciiTheme="minorHAnsi" w:hAnsiTheme="minorHAnsi" w:cstheme="minorHAnsi"/>
        </w:rPr>
        <w:sym w:font="Wingdings" w:char="F0E0"/>
      </w:r>
      <w:r w:rsidRPr="00D83FFC">
        <w:rPr>
          <w:rFonts w:asciiTheme="minorHAnsi" w:hAnsiTheme="minorHAnsi" w:cstheme="minorHAnsi"/>
        </w:rPr>
        <w:t xml:space="preserve"> Wer noch aufgenommen werden möchte, bitte hier die Handy Nummer angeben:  +49 </w:t>
      </w:r>
    </w:p>
    <w:p w14:paraId="04BD7C40" w14:textId="1ACDD576" w:rsidR="00B550EE" w:rsidRPr="00E3431D" w:rsidRDefault="00B550EE" w:rsidP="000C7076">
      <w:pPr>
        <w:spacing w:after="0"/>
        <w:rPr>
          <w:rFonts w:asciiTheme="minorHAnsi" w:hAnsiTheme="minorHAnsi" w:cstheme="minorHAnsi"/>
          <w:sz w:val="16"/>
          <w:szCs w:val="20"/>
        </w:rPr>
      </w:pPr>
    </w:p>
    <w:p w14:paraId="33D754D1" w14:textId="77777777" w:rsidR="000B7056" w:rsidRDefault="00092A24" w:rsidP="000C7076">
      <w:pPr>
        <w:spacing w:after="0"/>
        <w:rPr>
          <w:rFonts w:asciiTheme="minorHAnsi" w:hAnsiTheme="minorHAnsi" w:cstheme="minorHAnsi"/>
          <w:sz w:val="24"/>
          <w:szCs w:val="24"/>
        </w:rPr>
      </w:pPr>
      <w:r>
        <w:rPr>
          <w:rFonts w:asciiTheme="minorHAnsi" w:hAnsiTheme="minorHAnsi" w:cstheme="minorHAnsi"/>
          <w:sz w:val="24"/>
          <w:szCs w:val="24"/>
        </w:rPr>
        <w:t>Bitte d</w:t>
      </w:r>
      <w:r w:rsidRPr="005F0E22">
        <w:rPr>
          <w:rFonts w:asciiTheme="minorHAnsi" w:hAnsiTheme="minorHAnsi" w:cstheme="minorHAnsi"/>
          <w:sz w:val="24"/>
          <w:szCs w:val="24"/>
        </w:rPr>
        <w:t xml:space="preserve">as </w:t>
      </w:r>
      <w:r>
        <w:rPr>
          <w:rFonts w:asciiTheme="minorHAnsi" w:hAnsiTheme="minorHAnsi" w:cstheme="minorHAnsi"/>
          <w:sz w:val="24"/>
          <w:szCs w:val="24"/>
        </w:rPr>
        <w:t xml:space="preserve">vollständig ausgefüllte </w:t>
      </w:r>
      <w:r w:rsidRPr="005F0E22">
        <w:rPr>
          <w:rFonts w:asciiTheme="minorHAnsi" w:hAnsiTheme="minorHAnsi" w:cstheme="minorHAnsi"/>
          <w:sz w:val="24"/>
          <w:szCs w:val="24"/>
        </w:rPr>
        <w:t xml:space="preserve">Anmeldeformular </w:t>
      </w:r>
      <w:r>
        <w:rPr>
          <w:rFonts w:asciiTheme="minorHAnsi" w:hAnsiTheme="minorHAnsi" w:cstheme="minorHAnsi"/>
          <w:sz w:val="24"/>
          <w:szCs w:val="24"/>
        </w:rPr>
        <w:t xml:space="preserve">entweder per E-Mail </w:t>
      </w:r>
      <w:r w:rsidRPr="005F0E22">
        <w:rPr>
          <w:rFonts w:asciiTheme="minorHAnsi" w:hAnsiTheme="minorHAnsi" w:cstheme="minorHAnsi"/>
          <w:sz w:val="24"/>
          <w:szCs w:val="24"/>
        </w:rPr>
        <w:t xml:space="preserve">an </w:t>
      </w:r>
    </w:p>
    <w:p w14:paraId="34D4C454" w14:textId="052FFAC9" w:rsidR="00092A24" w:rsidRPr="00092A24" w:rsidRDefault="00000000" w:rsidP="000C7076">
      <w:pPr>
        <w:spacing w:after="0"/>
        <w:rPr>
          <w:rFonts w:asciiTheme="minorHAnsi" w:hAnsiTheme="minorHAnsi" w:cstheme="minorHAnsi"/>
          <w:sz w:val="24"/>
          <w:szCs w:val="24"/>
        </w:rPr>
      </w:pPr>
      <w:hyperlink r:id="rId7" w:history="1">
        <w:r w:rsidR="00CC4A09" w:rsidRPr="006F5E4C">
          <w:rPr>
            <w:rStyle w:val="Hyperlink"/>
            <w:rFonts w:asciiTheme="minorHAnsi" w:hAnsiTheme="minorHAnsi" w:cstheme="minorHAnsi"/>
            <w:sz w:val="24"/>
            <w:szCs w:val="24"/>
          </w:rPr>
          <w:t>Jedermannturnier@ebhausen-eisstock.de</w:t>
        </w:r>
      </w:hyperlink>
      <w:r w:rsidR="00092A24">
        <w:rPr>
          <w:rFonts w:asciiTheme="minorHAnsi" w:hAnsiTheme="minorHAnsi" w:cstheme="minorHAnsi"/>
          <w:sz w:val="24"/>
          <w:szCs w:val="24"/>
        </w:rPr>
        <w:t xml:space="preserve">, oder </w:t>
      </w:r>
      <w:r w:rsidR="00B43605">
        <w:rPr>
          <w:rFonts w:asciiTheme="minorHAnsi" w:hAnsiTheme="minorHAnsi" w:cstheme="minorHAnsi"/>
          <w:sz w:val="24"/>
          <w:szCs w:val="24"/>
        </w:rPr>
        <w:t xml:space="preserve">per WhatsApp (als Bild) </w:t>
      </w:r>
      <w:r w:rsidR="00FA62FC">
        <w:rPr>
          <w:rFonts w:asciiTheme="minorHAnsi" w:hAnsiTheme="minorHAnsi" w:cstheme="minorHAnsi"/>
          <w:sz w:val="24"/>
          <w:szCs w:val="24"/>
        </w:rPr>
        <w:t xml:space="preserve">an </w:t>
      </w:r>
      <w:r w:rsidR="00FA62FC" w:rsidRPr="00FA62FC">
        <w:rPr>
          <w:rFonts w:asciiTheme="minorHAnsi" w:hAnsiTheme="minorHAnsi" w:cstheme="minorHAnsi"/>
          <w:b/>
          <w:bCs/>
          <w:sz w:val="24"/>
          <w:szCs w:val="24"/>
        </w:rPr>
        <w:t>mich</w:t>
      </w:r>
      <w:r w:rsidR="00FA62FC">
        <w:rPr>
          <w:rFonts w:asciiTheme="minorHAnsi" w:hAnsiTheme="minorHAnsi" w:cstheme="minorHAnsi"/>
          <w:sz w:val="24"/>
          <w:szCs w:val="24"/>
        </w:rPr>
        <w:t xml:space="preserve"> oder in die </w:t>
      </w:r>
      <w:r w:rsidR="00FA62FC" w:rsidRPr="00FA62FC">
        <w:rPr>
          <w:rFonts w:asciiTheme="minorHAnsi" w:hAnsiTheme="minorHAnsi" w:cstheme="minorHAnsi"/>
          <w:b/>
          <w:bCs/>
          <w:sz w:val="24"/>
          <w:szCs w:val="24"/>
        </w:rPr>
        <w:t>Gruppe</w:t>
      </w:r>
      <w:r w:rsidR="00FA62FC">
        <w:rPr>
          <w:rFonts w:asciiTheme="minorHAnsi" w:hAnsiTheme="minorHAnsi" w:cstheme="minorHAnsi"/>
          <w:sz w:val="24"/>
          <w:szCs w:val="24"/>
        </w:rPr>
        <w:t xml:space="preserve"> </w:t>
      </w:r>
      <w:r w:rsidR="0027389C">
        <w:rPr>
          <w:rFonts w:asciiTheme="minorHAnsi" w:hAnsiTheme="minorHAnsi" w:cstheme="minorHAnsi"/>
          <w:sz w:val="24"/>
          <w:szCs w:val="24"/>
        </w:rPr>
        <w:t>senden</w:t>
      </w:r>
      <w:r w:rsidR="00092A24" w:rsidRPr="005F0E22">
        <w:rPr>
          <w:rFonts w:asciiTheme="minorHAnsi" w:hAnsiTheme="minorHAnsi" w:cstheme="minorHAnsi"/>
          <w:sz w:val="24"/>
          <w:szCs w:val="24"/>
        </w:rPr>
        <w:t>.</w:t>
      </w:r>
      <w:r w:rsidR="00B43605">
        <w:rPr>
          <w:rFonts w:asciiTheme="minorHAnsi" w:hAnsiTheme="minorHAnsi" w:cstheme="minorHAnsi"/>
          <w:sz w:val="24"/>
          <w:szCs w:val="24"/>
        </w:rPr>
        <w:t xml:space="preserve"> </w:t>
      </w:r>
    </w:p>
    <w:p w14:paraId="6444DB95" w14:textId="2E2A76D2" w:rsidR="00D91BC0" w:rsidRPr="00E3431D" w:rsidRDefault="00D91BC0" w:rsidP="00D91BC0">
      <w:pPr>
        <w:spacing w:after="0"/>
        <w:rPr>
          <w:rFonts w:asciiTheme="minorHAnsi" w:hAnsiTheme="minorHAnsi" w:cstheme="minorHAnsi"/>
          <w:b/>
          <w:sz w:val="14"/>
          <w:szCs w:val="20"/>
        </w:rPr>
      </w:pPr>
    </w:p>
    <w:p w14:paraId="368D21DA" w14:textId="77777777" w:rsidR="0024572A" w:rsidRDefault="0024572A" w:rsidP="00C31410">
      <w:pPr>
        <w:spacing w:after="0" w:line="240" w:lineRule="auto"/>
        <w:rPr>
          <w:rFonts w:asciiTheme="minorHAnsi" w:eastAsia="Times New Roman" w:hAnsiTheme="minorHAnsi" w:cstheme="minorHAnsi"/>
          <w:bCs/>
          <w:color w:val="1A0503"/>
          <w:sz w:val="24"/>
          <w:szCs w:val="24"/>
          <w:lang w:eastAsia="de-DE"/>
        </w:rPr>
      </w:pPr>
      <w:r>
        <w:rPr>
          <w:rFonts w:asciiTheme="minorHAnsi" w:eastAsia="Times New Roman" w:hAnsiTheme="minorHAnsi" w:cstheme="minorHAnsi"/>
          <w:bCs/>
          <w:color w:val="1A0503"/>
          <w:sz w:val="24"/>
          <w:szCs w:val="24"/>
          <w:lang w:eastAsia="de-DE"/>
        </w:rPr>
        <w:t xml:space="preserve">Weitere Informationen: </w:t>
      </w:r>
    </w:p>
    <w:p w14:paraId="3524F2EA" w14:textId="460B44E7" w:rsidR="0024572A" w:rsidRDefault="00C31410" w:rsidP="00C31410">
      <w:pPr>
        <w:spacing w:after="0" w:line="240" w:lineRule="auto"/>
        <w:rPr>
          <w:rFonts w:asciiTheme="minorHAnsi" w:eastAsia="Times New Roman" w:hAnsiTheme="minorHAnsi" w:cstheme="minorHAnsi"/>
          <w:bCs/>
          <w:color w:val="1A0503"/>
          <w:sz w:val="24"/>
          <w:szCs w:val="24"/>
          <w:lang w:eastAsia="de-DE"/>
        </w:rPr>
      </w:pPr>
      <w:r w:rsidRPr="00145247">
        <w:rPr>
          <w:rFonts w:asciiTheme="minorHAnsi" w:eastAsia="Times New Roman" w:hAnsiTheme="minorHAnsi" w:cstheme="minorHAnsi"/>
          <w:bCs/>
          <w:color w:val="1A0503"/>
          <w:sz w:val="24"/>
          <w:szCs w:val="24"/>
          <w:lang w:eastAsia="de-DE"/>
        </w:rPr>
        <w:t xml:space="preserve">Termine zu Trainingsabenden </w:t>
      </w:r>
      <w:hyperlink r:id="rId8" w:history="1">
        <w:r w:rsidR="0024572A" w:rsidRPr="00277FD1">
          <w:rPr>
            <w:rStyle w:val="Hyperlink"/>
            <w:rFonts w:asciiTheme="minorHAnsi" w:eastAsia="Times New Roman" w:hAnsiTheme="minorHAnsi" w:cstheme="minorHAnsi"/>
            <w:bCs/>
            <w:sz w:val="24"/>
            <w:szCs w:val="24"/>
            <w:lang w:eastAsia="de-DE"/>
          </w:rPr>
          <w:t>www.ebhausen-eisstock.de/terminübersicht</w:t>
        </w:r>
      </w:hyperlink>
      <w:r w:rsidR="00433FDA" w:rsidRPr="00145247">
        <w:rPr>
          <w:rFonts w:asciiTheme="minorHAnsi" w:eastAsia="Times New Roman" w:hAnsiTheme="minorHAnsi" w:cstheme="minorHAnsi"/>
          <w:bCs/>
          <w:color w:val="1A0503"/>
          <w:sz w:val="24"/>
          <w:szCs w:val="24"/>
          <w:lang w:eastAsia="de-DE"/>
        </w:rPr>
        <w:t xml:space="preserve"> </w:t>
      </w:r>
    </w:p>
    <w:p w14:paraId="28379BCC" w14:textId="1FA72FE5" w:rsidR="005F0E22" w:rsidRDefault="0024572A" w:rsidP="006C7758">
      <w:pPr>
        <w:spacing w:after="0" w:line="240" w:lineRule="auto"/>
      </w:pPr>
      <w:r>
        <w:rPr>
          <w:rFonts w:asciiTheme="minorHAnsi" w:eastAsia="Times New Roman" w:hAnsiTheme="minorHAnsi" w:cstheme="minorHAnsi"/>
          <w:bCs/>
          <w:color w:val="1A0503"/>
          <w:sz w:val="24"/>
          <w:szCs w:val="24"/>
          <w:lang w:eastAsia="de-DE"/>
        </w:rPr>
        <w:t>Anmeldung Download / Startlist</w:t>
      </w:r>
      <w:r w:rsidR="004A57BB">
        <w:rPr>
          <w:rFonts w:asciiTheme="minorHAnsi" w:eastAsia="Times New Roman" w:hAnsiTheme="minorHAnsi" w:cstheme="minorHAnsi"/>
          <w:bCs/>
          <w:color w:val="1A0503"/>
          <w:sz w:val="24"/>
          <w:szCs w:val="24"/>
          <w:lang w:eastAsia="de-DE"/>
        </w:rPr>
        <w:t xml:space="preserve">e </w:t>
      </w:r>
      <w:hyperlink r:id="rId9" w:history="1">
        <w:r w:rsidR="004A57BB">
          <w:rPr>
            <w:rStyle w:val="Hyperlink"/>
          </w:rPr>
          <w:t>Jedermannturnier 202</w:t>
        </w:r>
        <w:r w:rsidR="00D1404F">
          <w:rPr>
            <w:rStyle w:val="Hyperlink"/>
          </w:rPr>
          <w:t>5</w:t>
        </w:r>
        <w:r w:rsidR="004A57BB">
          <w:rPr>
            <w:rStyle w:val="Hyperlink"/>
          </w:rPr>
          <w:t xml:space="preserve"> (ebhausen-eisstock.de)</w:t>
        </w:r>
      </w:hyperlink>
    </w:p>
    <w:p w14:paraId="73906001" w14:textId="77777777" w:rsidR="00D1404F" w:rsidRDefault="00D1404F" w:rsidP="005F0E22">
      <w:pPr>
        <w:spacing w:after="0"/>
        <w:rPr>
          <w:rFonts w:asciiTheme="minorHAnsi" w:hAnsiTheme="minorHAnsi" w:cstheme="minorHAnsi"/>
          <w:sz w:val="24"/>
          <w:szCs w:val="28"/>
        </w:rPr>
      </w:pPr>
    </w:p>
    <w:p w14:paraId="57F8C173" w14:textId="04BFF81C" w:rsidR="00D83FFC" w:rsidRDefault="00D83FFC" w:rsidP="005F0E22">
      <w:pPr>
        <w:spacing w:after="0"/>
        <w:rPr>
          <w:rFonts w:asciiTheme="minorHAnsi" w:hAnsiTheme="minorHAnsi" w:cstheme="minorHAnsi"/>
          <w:sz w:val="24"/>
          <w:szCs w:val="28"/>
        </w:rPr>
      </w:pPr>
      <w:r w:rsidRPr="00D1404F">
        <w:rPr>
          <w:rFonts w:asciiTheme="minorHAnsi" w:hAnsiTheme="minorHAnsi" w:cstheme="minorHAnsi"/>
          <w:sz w:val="24"/>
          <w:szCs w:val="28"/>
        </w:rPr>
        <w:t>Die Startgebühr beträgt 25 € und ist vor Turnierbeginn an der Turnierleitung zu bezahlen.</w:t>
      </w:r>
    </w:p>
    <w:p w14:paraId="539DF375" w14:textId="77777777" w:rsidR="00D1404F" w:rsidRPr="00D1404F" w:rsidRDefault="00D1404F" w:rsidP="005F0E22">
      <w:pPr>
        <w:spacing w:after="0"/>
        <w:rPr>
          <w:rFonts w:asciiTheme="minorHAnsi" w:hAnsiTheme="minorHAnsi" w:cstheme="minorHAnsi"/>
          <w:sz w:val="24"/>
          <w:szCs w:val="28"/>
        </w:rPr>
      </w:pPr>
    </w:p>
    <w:p w14:paraId="2C33922E" w14:textId="77777777" w:rsidR="00C8529D" w:rsidRPr="00E57209" w:rsidRDefault="00C8529D" w:rsidP="005F0E22">
      <w:pPr>
        <w:spacing w:after="0"/>
        <w:rPr>
          <w:rFonts w:asciiTheme="minorHAnsi" w:hAnsiTheme="minorHAnsi" w:cstheme="minorHAnsi"/>
          <w:sz w:val="10"/>
          <w:szCs w:val="12"/>
        </w:rPr>
      </w:pPr>
    </w:p>
    <w:p w14:paraId="3B76C979" w14:textId="77777777" w:rsidR="000D7FE3" w:rsidRPr="00D1404F" w:rsidRDefault="00750C1E" w:rsidP="00750C1E">
      <w:pPr>
        <w:spacing w:after="0"/>
        <w:rPr>
          <w:rFonts w:asciiTheme="minorHAnsi" w:hAnsiTheme="minorHAnsi" w:cstheme="minorHAnsi"/>
          <w:sz w:val="26"/>
          <w:szCs w:val="26"/>
        </w:rPr>
      </w:pPr>
      <w:r w:rsidRPr="00D1404F">
        <w:rPr>
          <w:rFonts w:asciiTheme="minorHAnsi" w:hAnsiTheme="minorHAnsi" w:cstheme="minorHAnsi"/>
          <w:sz w:val="26"/>
          <w:szCs w:val="26"/>
        </w:rPr>
        <w:t>Jeder Teilnehmer/Jede Teilnehmerin an obigem Wettbewerb erklärt mit der Anmeldung</w:t>
      </w:r>
      <w:r w:rsidR="000D7FE3" w:rsidRPr="00D1404F">
        <w:rPr>
          <w:rFonts w:asciiTheme="minorHAnsi" w:hAnsiTheme="minorHAnsi" w:cstheme="minorHAnsi"/>
          <w:sz w:val="26"/>
          <w:szCs w:val="26"/>
        </w:rPr>
        <w:t>:</w:t>
      </w:r>
    </w:p>
    <w:p w14:paraId="41DC5B82" w14:textId="4501E8E4" w:rsidR="000D7FE3" w:rsidRPr="00C8529D" w:rsidRDefault="000D7FE3" w:rsidP="000D7FE3">
      <w:pPr>
        <w:pStyle w:val="Listenabsatz"/>
        <w:numPr>
          <w:ilvl w:val="0"/>
          <w:numId w:val="13"/>
        </w:numPr>
        <w:spacing w:after="0"/>
        <w:rPr>
          <w:rFonts w:asciiTheme="minorHAnsi" w:hAnsiTheme="minorHAnsi" w:cstheme="minorHAnsi"/>
          <w:b/>
          <w:bCs/>
          <w:sz w:val="24"/>
          <w:szCs w:val="28"/>
        </w:rPr>
      </w:pPr>
      <w:r w:rsidRPr="00C8529D">
        <w:rPr>
          <w:rFonts w:asciiTheme="minorHAnsi" w:hAnsiTheme="minorHAnsi" w:cstheme="minorHAnsi"/>
          <w:b/>
          <w:bCs/>
          <w:sz w:val="24"/>
          <w:szCs w:val="28"/>
        </w:rPr>
        <w:t>Ane</w:t>
      </w:r>
      <w:r w:rsidR="004D7730" w:rsidRPr="00C8529D">
        <w:rPr>
          <w:rFonts w:asciiTheme="minorHAnsi" w:hAnsiTheme="minorHAnsi" w:cstheme="minorHAnsi"/>
          <w:b/>
          <w:bCs/>
          <w:sz w:val="24"/>
          <w:szCs w:val="28"/>
        </w:rPr>
        <w:t xml:space="preserve">rkennung </w:t>
      </w:r>
      <w:r w:rsidR="002E7212" w:rsidRPr="00C8529D">
        <w:rPr>
          <w:rFonts w:asciiTheme="minorHAnsi" w:hAnsiTheme="minorHAnsi" w:cstheme="minorHAnsi"/>
          <w:b/>
          <w:bCs/>
          <w:sz w:val="24"/>
          <w:szCs w:val="28"/>
        </w:rPr>
        <w:t xml:space="preserve">und Information </w:t>
      </w:r>
      <w:r w:rsidR="00A96CEA" w:rsidRPr="00C8529D">
        <w:rPr>
          <w:rFonts w:asciiTheme="minorHAnsi" w:hAnsiTheme="minorHAnsi" w:cstheme="minorHAnsi"/>
          <w:b/>
          <w:bCs/>
          <w:sz w:val="24"/>
          <w:szCs w:val="28"/>
        </w:rPr>
        <w:t xml:space="preserve">an </w:t>
      </w:r>
      <w:r w:rsidR="002E7212" w:rsidRPr="00C8529D">
        <w:rPr>
          <w:rFonts w:asciiTheme="minorHAnsi" w:hAnsiTheme="minorHAnsi" w:cstheme="minorHAnsi"/>
          <w:b/>
          <w:bCs/>
          <w:sz w:val="24"/>
          <w:szCs w:val="28"/>
        </w:rPr>
        <w:t>all</w:t>
      </w:r>
      <w:r w:rsidR="00A96CEA" w:rsidRPr="00C8529D">
        <w:rPr>
          <w:rFonts w:asciiTheme="minorHAnsi" w:hAnsiTheme="minorHAnsi" w:cstheme="minorHAnsi"/>
          <w:b/>
          <w:bCs/>
          <w:sz w:val="24"/>
          <w:szCs w:val="28"/>
        </w:rPr>
        <w:t>e</w:t>
      </w:r>
      <w:r w:rsidR="002E7212" w:rsidRPr="00C8529D">
        <w:rPr>
          <w:rFonts w:asciiTheme="minorHAnsi" w:hAnsiTheme="minorHAnsi" w:cstheme="minorHAnsi"/>
          <w:b/>
          <w:bCs/>
          <w:sz w:val="24"/>
          <w:szCs w:val="28"/>
        </w:rPr>
        <w:t xml:space="preserve"> gemeldeten Spieler </w:t>
      </w:r>
      <w:r w:rsidR="004D7730" w:rsidRPr="00C8529D">
        <w:rPr>
          <w:rFonts w:asciiTheme="minorHAnsi" w:hAnsiTheme="minorHAnsi" w:cstheme="minorHAnsi"/>
          <w:b/>
          <w:bCs/>
          <w:sz w:val="24"/>
          <w:szCs w:val="28"/>
        </w:rPr>
        <w:t>der Durchführungsbestimmungen</w:t>
      </w:r>
      <w:r w:rsidR="006E1417" w:rsidRPr="00C8529D">
        <w:rPr>
          <w:rFonts w:asciiTheme="minorHAnsi" w:hAnsiTheme="minorHAnsi" w:cstheme="minorHAnsi"/>
          <w:b/>
          <w:bCs/>
          <w:sz w:val="24"/>
          <w:szCs w:val="28"/>
        </w:rPr>
        <w:t xml:space="preserve"> (Seite 2)</w:t>
      </w:r>
    </w:p>
    <w:p w14:paraId="02A77189" w14:textId="77777777" w:rsidR="002C33B7" w:rsidRPr="00D1404F" w:rsidRDefault="00750C1E" w:rsidP="00D83FFC">
      <w:pPr>
        <w:pStyle w:val="Listenabsatz"/>
        <w:numPr>
          <w:ilvl w:val="0"/>
          <w:numId w:val="13"/>
        </w:numPr>
        <w:spacing w:after="0"/>
        <w:rPr>
          <w:rFonts w:asciiTheme="minorHAnsi" w:hAnsiTheme="minorHAnsi" w:cstheme="minorHAnsi"/>
          <w:sz w:val="26"/>
          <w:szCs w:val="26"/>
        </w:rPr>
      </w:pPr>
      <w:r w:rsidRPr="00D1404F">
        <w:rPr>
          <w:rFonts w:asciiTheme="minorHAnsi" w:hAnsiTheme="minorHAnsi" w:cstheme="minorHAnsi"/>
          <w:sz w:val="26"/>
          <w:szCs w:val="26"/>
        </w:rPr>
        <w:t>sein Einverständnis, dass die wettbewerbsbezogenen und persönlichen Daten (Mannschaftsname &amp; erzielte Ergebnisse), den Medien (z.B.: Printmedien, Online-Dienste) vom Veranstalter bzw. Durchführer zur Verfügung gestellt werden dürfen. Von dieser Erklärung sind auch Wettbewerbsbilder, Sieger- und Mannschaftsfotos umfasst.</w:t>
      </w:r>
    </w:p>
    <w:p w14:paraId="787837C8" w14:textId="294E1D6C" w:rsidR="00E3431D" w:rsidRDefault="00C1166D" w:rsidP="00D83FFC">
      <w:pPr>
        <w:pStyle w:val="Listenabsatz"/>
        <w:numPr>
          <w:ilvl w:val="0"/>
          <w:numId w:val="13"/>
        </w:numPr>
        <w:spacing w:after="0"/>
        <w:rPr>
          <w:rFonts w:asciiTheme="minorHAnsi" w:hAnsiTheme="minorHAnsi" w:cstheme="minorHAnsi"/>
          <w:sz w:val="26"/>
          <w:szCs w:val="26"/>
        </w:rPr>
      </w:pPr>
      <w:r w:rsidRPr="00D1404F">
        <w:rPr>
          <w:rFonts w:asciiTheme="minorHAnsi" w:hAnsiTheme="minorHAnsi" w:cstheme="minorHAnsi"/>
          <w:sz w:val="26"/>
          <w:szCs w:val="26"/>
        </w:rPr>
        <w:t>Für Schäden jeglicher Art übernimmt der Veranstalter keine Haftung</w:t>
      </w:r>
    </w:p>
    <w:p w14:paraId="34CB748D" w14:textId="77777777" w:rsidR="00D1404F" w:rsidRPr="00D1404F" w:rsidRDefault="00D1404F" w:rsidP="00D1404F">
      <w:pPr>
        <w:pStyle w:val="Listenabsatz"/>
        <w:spacing w:after="0"/>
        <w:rPr>
          <w:rFonts w:asciiTheme="minorHAnsi" w:hAnsiTheme="minorHAnsi" w:cstheme="minorHAnsi"/>
          <w:sz w:val="26"/>
          <w:szCs w:val="26"/>
        </w:rPr>
      </w:pPr>
    </w:p>
    <w:p w14:paraId="7C64C34D" w14:textId="77777777" w:rsidR="009B753D" w:rsidRPr="00BF679C" w:rsidRDefault="009B753D" w:rsidP="009B753D">
      <w:pPr>
        <w:jc w:val="center"/>
        <w:rPr>
          <w:b/>
          <w:bCs/>
          <w:sz w:val="32"/>
          <w:szCs w:val="32"/>
          <w:u w:val="single"/>
        </w:rPr>
      </w:pPr>
      <w:r w:rsidRPr="00BF679C">
        <w:rPr>
          <w:b/>
          <w:bCs/>
          <w:sz w:val="32"/>
          <w:szCs w:val="32"/>
          <w:u w:val="single"/>
        </w:rPr>
        <w:lastRenderedPageBreak/>
        <w:t>Regelwerk und Durchführungsbestimmungen für die Jedermannturniere des TV Ebhausen 1898 e.V. Abteilung Eisstock</w:t>
      </w:r>
    </w:p>
    <w:p w14:paraId="22B07721" w14:textId="41FBA3E6" w:rsidR="009B753D" w:rsidRPr="00A31A44" w:rsidRDefault="009B753D" w:rsidP="009B753D">
      <w:pPr>
        <w:widowControl w:val="0"/>
        <w:spacing w:after="0"/>
        <w:rPr>
          <w:b/>
          <w:bCs/>
          <w:sz w:val="24"/>
          <w:szCs w:val="24"/>
        </w:rPr>
      </w:pPr>
      <w:r w:rsidRPr="00A31A44">
        <w:rPr>
          <w:b/>
          <w:bCs/>
          <w:sz w:val="24"/>
          <w:szCs w:val="24"/>
        </w:rPr>
        <w:t>„Fair Play“ ist die höchste Regel</w:t>
      </w:r>
      <w:r w:rsidR="00400DC4">
        <w:rPr>
          <w:b/>
          <w:bCs/>
          <w:sz w:val="24"/>
          <w:szCs w:val="24"/>
        </w:rPr>
        <w:t>!</w:t>
      </w:r>
      <w:r w:rsidR="00A31A44">
        <w:rPr>
          <w:b/>
          <w:bCs/>
          <w:sz w:val="24"/>
          <w:szCs w:val="24"/>
        </w:rPr>
        <w:t xml:space="preserve">  </w:t>
      </w:r>
      <w:r>
        <w:t>Das Verhalten der Spieler muss allgemein sportlichen Regeln entsprechen.  Ein Spieler ist gerecht, ehrlich und kameradschaftlich. Wird diese Regel nicht eingehalten, kann durch den Wettbewerbsleiter der Ausschluss eines Spielers oder der kompletten Mannschaft aus dem Turnier entschieden werden.</w:t>
      </w:r>
    </w:p>
    <w:p w14:paraId="66D6F85D" w14:textId="77777777" w:rsidR="009B753D" w:rsidRPr="009B753D" w:rsidRDefault="009B753D" w:rsidP="009B753D">
      <w:pPr>
        <w:widowControl w:val="0"/>
        <w:spacing w:after="0"/>
        <w:rPr>
          <w:sz w:val="14"/>
          <w:szCs w:val="14"/>
        </w:rPr>
      </w:pPr>
    </w:p>
    <w:p w14:paraId="6002FDA5" w14:textId="77777777" w:rsidR="009B753D" w:rsidRPr="006841C4" w:rsidRDefault="009B753D" w:rsidP="009B753D">
      <w:pPr>
        <w:widowControl w:val="0"/>
        <w:spacing w:after="0"/>
        <w:rPr>
          <w:b/>
          <w:bCs/>
          <w:sz w:val="24"/>
          <w:szCs w:val="24"/>
        </w:rPr>
      </w:pPr>
      <w:r>
        <w:rPr>
          <w:b/>
          <w:bCs/>
          <w:sz w:val="24"/>
          <w:szCs w:val="24"/>
        </w:rPr>
        <w:t>Mannschaft / Spieler</w:t>
      </w:r>
    </w:p>
    <w:p w14:paraId="6DC9986D" w14:textId="77777777" w:rsidR="009B753D" w:rsidRPr="003250AF" w:rsidRDefault="009B753D" w:rsidP="009B753D">
      <w:pPr>
        <w:pStyle w:val="Listenabsatz"/>
        <w:widowControl w:val="0"/>
        <w:numPr>
          <w:ilvl w:val="0"/>
          <w:numId w:val="14"/>
        </w:numPr>
        <w:spacing w:after="0"/>
        <w:rPr>
          <w:b/>
          <w:bCs/>
          <w:sz w:val="24"/>
          <w:szCs w:val="24"/>
        </w:rPr>
      </w:pPr>
      <w:r w:rsidRPr="003250AF">
        <w:rPr>
          <w:b/>
          <w:bCs/>
          <w:sz w:val="24"/>
          <w:szCs w:val="24"/>
        </w:rPr>
        <w:t xml:space="preserve">Startberechtigung: </w:t>
      </w:r>
      <w:r>
        <w:t>Folgende Voraussetzungen berechtigen grundsätzlich zur Teilnahme:</w:t>
      </w:r>
    </w:p>
    <w:p w14:paraId="69E9869B" w14:textId="77777777" w:rsidR="009B753D" w:rsidRDefault="009B753D" w:rsidP="009B753D">
      <w:pPr>
        <w:widowControl w:val="0"/>
        <w:spacing w:after="0"/>
        <w:ind w:left="360" w:firstLine="348"/>
      </w:pPr>
      <w:r>
        <w:t>Im Turnierjahr darf kein Teilnehmer einen gültigen Spielerpass besitzen oder besessen haben.</w:t>
      </w:r>
    </w:p>
    <w:p w14:paraId="3EDDCFA3" w14:textId="77777777" w:rsidR="009B753D" w:rsidRDefault="009B753D" w:rsidP="009B753D">
      <w:pPr>
        <w:pStyle w:val="Listenabsatz"/>
        <w:widowControl w:val="0"/>
        <w:numPr>
          <w:ilvl w:val="0"/>
          <w:numId w:val="14"/>
        </w:numPr>
        <w:spacing w:after="0"/>
      </w:pPr>
      <w:r w:rsidRPr="003250AF">
        <w:rPr>
          <w:b/>
          <w:bCs/>
          <w:sz w:val="24"/>
          <w:szCs w:val="24"/>
        </w:rPr>
        <w:t>Meldung:</w:t>
      </w:r>
      <w:r>
        <w:t xml:space="preserve"> Es dürfen beim Mannschaftsspiel bis zu 7 Spieler, beim Duo bis zu 4 Spieler gemeldet werden. Dies hat mit der Anmeldung, spätestens vor Turnierstart beim Wettbewerbsleiter schriftlich mit Namen zu erfolgen. </w:t>
      </w:r>
    </w:p>
    <w:p w14:paraId="5E736632" w14:textId="77777777" w:rsidR="009B753D" w:rsidRDefault="009B753D" w:rsidP="009B753D">
      <w:pPr>
        <w:pStyle w:val="Listenabsatz"/>
        <w:widowControl w:val="0"/>
        <w:numPr>
          <w:ilvl w:val="0"/>
          <w:numId w:val="14"/>
        </w:numPr>
        <w:spacing w:after="0"/>
      </w:pPr>
      <w:r w:rsidRPr="00572BE5">
        <w:rPr>
          <w:b/>
          <w:bCs/>
          <w:sz w:val="24"/>
          <w:szCs w:val="24"/>
        </w:rPr>
        <w:t>Auswechselspieler:</w:t>
      </w:r>
      <w:r>
        <w:t xml:space="preserve"> Darf </w:t>
      </w:r>
      <w:r w:rsidRPr="00572BE5">
        <w:rPr>
          <w:u w:val="single"/>
        </w:rPr>
        <w:t>nach jedem</w:t>
      </w:r>
      <w:r>
        <w:t xml:space="preserve"> Spiel und für eine beliebige Anzahl von Spielen in die Mannschaft gewechselt werden. Bei Verletzung oder gesundheitlichen Problemen eines Spielers kann der Auswechselspieler sofort in die Mannschaft gewechselt werden. Dies muss </w:t>
      </w:r>
      <w:r w:rsidRPr="00572BE5">
        <w:rPr>
          <w:u w:val="single"/>
        </w:rPr>
        <w:t>vor dem</w:t>
      </w:r>
      <w:r>
        <w:t xml:space="preserve"> Wechsel dem Wettbewerbsleiter mitgeteilt werden. Der Einsatz des Verletzten kann in diesem Turnier dann nicht mehr erfolgen. </w:t>
      </w:r>
    </w:p>
    <w:p w14:paraId="0C247F08" w14:textId="7ED96C03" w:rsidR="009B753D" w:rsidRPr="009B753D" w:rsidRDefault="009B753D" w:rsidP="009B753D">
      <w:pPr>
        <w:pStyle w:val="Listenabsatz"/>
        <w:widowControl w:val="0"/>
        <w:tabs>
          <w:tab w:val="left" w:pos="1140"/>
        </w:tabs>
        <w:spacing w:after="0"/>
        <w:rPr>
          <w:sz w:val="14"/>
          <w:szCs w:val="14"/>
        </w:rPr>
      </w:pPr>
      <w:r>
        <w:tab/>
      </w:r>
    </w:p>
    <w:p w14:paraId="6F2A1AD6" w14:textId="77777777" w:rsidR="009B753D" w:rsidRPr="00F13FAC" w:rsidRDefault="009B753D" w:rsidP="009B753D">
      <w:pPr>
        <w:widowControl w:val="0"/>
        <w:spacing w:after="0"/>
        <w:rPr>
          <w:b/>
          <w:bCs/>
          <w:sz w:val="24"/>
          <w:szCs w:val="24"/>
        </w:rPr>
      </w:pPr>
      <w:r w:rsidRPr="00F13FAC">
        <w:rPr>
          <w:b/>
          <w:bCs/>
          <w:sz w:val="24"/>
          <w:szCs w:val="24"/>
        </w:rPr>
        <w:t xml:space="preserve">SPIEL-, SPORT-, AUSRÜSTUNGSGEGENSTÄNDE </w:t>
      </w:r>
    </w:p>
    <w:p w14:paraId="3D548824" w14:textId="77777777" w:rsidR="009B753D" w:rsidRDefault="009B753D" w:rsidP="009B753D">
      <w:pPr>
        <w:widowControl w:val="0"/>
        <w:spacing w:after="0"/>
      </w:pPr>
      <w:r>
        <w:t xml:space="preserve">Das Sportgerät ist der Stock mit seinen Einzelteilen, Laufsohle Grün und Griff. Diese werden vom Veranstalter gestellt und sind fest den Bahnen zugeordnet. Sie dürfen </w:t>
      </w:r>
      <w:r w:rsidRPr="005B294F">
        <w:rPr>
          <w:u w:val="single"/>
        </w:rPr>
        <w:t>nicht</w:t>
      </w:r>
      <w:r>
        <w:t xml:space="preserve"> verändert oder getauscht werden. Defekte Sportgeräte sind unverzüglich dem Wettbewerbsleiter zu melden. </w:t>
      </w:r>
    </w:p>
    <w:p w14:paraId="6EF7A56B" w14:textId="77777777" w:rsidR="009B753D" w:rsidRPr="009B753D" w:rsidRDefault="009B753D" w:rsidP="009B753D">
      <w:pPr>
        <w:widowControl w:val="0"/>
        <w:spacing w:after="0"/>
        <w:rPr>
          <w:sz w:val="14"/>
          <w:szCs w:val="14"/>
        </w:rPr>
      </w:pPr>
    </w:p>
    <w:p w14:paraId="2D91D9A2" w14:textId="77777777" w:rsidR="009B753D" w:rsidRDefault="009B753D" w:rsidP="009B753D">
      <w:pPr>
        <w:widowControl w:val="0"/>
        <w:spacing w:after="0"/>
      </w:pPr>
      <w:r w:rsidRPr="00FF109B">
        <w:rPr>
          <w:b/>
          <w:bCs/>
          <w:sz w:val="24"/>
          <w:szCs w:val="24"/>
        </w:rPr>
        <w:t>Stockabgabe:</w:t>
      </w:r>
      <w:r>
        <w:t xml:space="preserve"> Ein Versuch muss von der Abspielstelle ausgeführt werden. Dabei ist mindestens ein Fuß auf der dafür vorgesehenen Markierung zu platzieren. Der Stiel muss spätestens nach dem ersten Ausfallschritt die Hand verlassen haben. Ein Vorlaufen mit dem Stock in der Hand oder ein Vorschieben des Stockes ist ausgeschlossen und führt zu einem ungültigen Versuch. </w:t>
      </w:r>
    </w:p>
    <w:p w14:paraId="4F56D4B9" w14:textId="77777777" w:rsidR="009B753D" w:rsidRDefault="009B753D" w:rsidP="009B753D">
      <w:pPr>
        <w:widowControl w:val="0"/>
        <w:spacing w:after="0"/>
      </w:pPr>
      <w:r>
        <w:t xml:space="preserve">Im reinen Damenwettbewerb ist die Stockabgabe auch vom Mittelkreuz des Abspielfeldes zulässig. </w:t>
      </w:r>
    </w:p>
    <w:p w14:paraId="512B91E0" w14:textId="77777777" w:rsidR="009B753D" w:rsidRPr="009B753D" w:rsidRDefault="009B753D" w:rsidP="009B753D">
      <w:pPr>
        <w:widowControl w:val="0"/>
        <w:spacing w:after="0"/>
        <w:rPr>
          <w:sz w:val="14"/>
          <w:szCs w:val="14"/>
        </w:rPr>
      </w:pPr>
    </w:p>
    <w:p w14:paraId="0F8821F5" w14:textId="77777777" w:rsidR="009B753D" w:rsidRDefault="009B753D" w:rsidP="009B753D">
      <w:pPr>
        <w:widowControl w:val="0"/>
        <w:spacing w:after="0"/>
      </w:pPr>
      <w:r w:rsidRPr="00FF109B">
        <w:rPr>
          <w:b/>
          <w:bCs/>
          <w:sz w:val="24"/>
          <w:szCs w:val="24"/>
        </w:rPr>
        <w:t>Zielfeld:</w:t>
      </w:r>
      <w:r>
        <w:t xml:space="preserve"> Die Spielführer (Moar) sowie die Stöcke, die sich nicht im Zielfeld befinden, müssen so weit von den Begrenzungslinien entfernt sein (mindestens 30 cm), dass sie den weiteren Spielablauf nicht behindern. Grundsätzlich wird beim Aufhalten im Lauf oder verändern der Lage der Stöcke oder der Daube im Zielfeld alle Stöcke der verursachenden Mannschaft aus dem Zielfeld ausgeräumt. </w:t>
      </w:r>
    </w:p>
    <w:p w14:paraId="748B76D6" w14:textId="77777777" w:rsidR="009B753D" w:rsidRPr="009B753D" w:rsidRDefault="009B753D" w:rsidP="009B753D">
      <w:pPr>
        <w:widowControl w:val="0"/>
        <w:spacing w:after="0"/>
        <w:rPr>
          <w:sz w:val="14"/>
          <w:szCs w:val="14"/>
        </w:rPr>
      </w:pPr>
    </w:p>
    <w:p w14:paraId="255AF0D8" w14:textId="77777777" w:rsidR="009B753D" w:rsidRDefault="009B753D" w:rsidP="009B753D">
      <w:pPr>
        <w:widowControl w:val="0"/>
        <w:spacing w:after="0"/>
      </w:pPr>
      <w:r w:rsidRPr="00C8593B">
        <w:rPr>
          <w:b/>
          <w:bCs/>
          <w:sz w:val="24"/>
          <w:szCs w:val="24"/>
        </w:rPr>
        <w:t>Beendigung der Kehre:</w:t>
      </w:r>
      <w:r>
        <w:t xml:space="preserve">  Eine Kehre ist beendet, wenn alle Versuche beider Mannschaften in einer Spielrichtung durchgeführt wurden und das Ergebnis von beiden Spielführern festgestellt ist.</w:t>
      </w:r>
    </w:p>
    <w:p w14:paraId="2CD6671C" w14:textId="77777777" w:rsidR="009B753D" w:rsidRPr="009B753D" w:rsidRDefault="009B753D" w:rsidP="009B753D">
      <w:pPr>
        <w:widowControl w:val="0"/>
        <w:spacing w:after="0"/>
        <w:rPr>
          <w:sz w:val="14"/>
          <w:szCs w:val="14"/>
        </w:rPr>
      </w:pPr>
    </w:p>
    <w:p w14:paraId="383E7271" w14:textId="77777777" w:rsidR="009B753D" w:rsidRDefault="009B753D" w:rsidP="009B753D">
      <w:pPr>
        <w:widowControl w:val="0"/>
        <w:spacing w:after="0"/>
      </w:pPr>
      <w:r w:rsidRPr="00C8593B">
        <w:rPr>
          <w:b/>
          <w:bCs/>
          <w:sz w:val="24"/>
          <w:szCs w:val="24"/>
        </w:rPr>
        <w:t>Beendigung de</w:t>
      </w:r>
      <w:r>
        <w:rPr>
          <w:b/>
          <w:bCs/>
          <w:sz w:val="24"/>
          <w:szCs w:val="24"/>
        </w:rPr>
        <w:t>s Spiels</w:t>
      </w:r>
      <w:r w:rsidRPr="00C8593B">
        <w:rPr>
          <w:b/>
          <w:bCs/>
          <w:sz w:val="24"/>
          <w:szCs w:val="24"/>
        </w:rPr>
        <w:t>:</w:t>
      </w:r>
      <w:r>
        <w:t xml:space="preserve">  Das Spiel ist beendet, wenn beide Mannschaften mit Ihrer Unterschrift auf dem Bahnenblock das Endergebnis bestätigen. Eine nachträgliche Anfechtung des Ergebnisses ist grundsätzlich ausgeschlossen. Nur der Wettbewerbsleiter kann aufgrund eines im Nachhinein vorliegenden Regelverstoßes eine Korrektur vornehmen.</w:t>
      </w:r>
    </w:p>
    <w:p w14:paraId="4EB927A6" w14:textId="77777777" w:rsidR="009B753D" w:rsidRPr="009B753D" w:rsidRDefault="009B753D" w:rsidP="009B753D">
      <w:pPr>
        <w:widowControl w:val="0"/>
        <w:spacing w:after="0"/>
        <w:rPr>
          <w:sz w:val="14"/>
          <w:szCs w:val="14"/>
        </w:rPr>
      </w:pPr>
    </w:p>
    <w:p w14:paraId="3032F9E6" w14:textId="77777777" w:rsidR="009B753D" w:rsidRPr="00F13FAC" w:rsidRDefault="009B753D" w:rsidP="009B753D">
      <w:pPr>
        <w:widowControl w:val="0"/>
        <w:spacing w:after="0"/>
        <w:rPr>
          <w:b/>
          <w:bCs/>
          <w:sz w:val="24"/>
          <w:szCs w:val="24"/>
        </w:rPr>
      </w:pPr>
      <w:r>
        <w:rPr>
          <w:b/>
          <w:bCs/>
          <w:sz w:val="24"/>
          <w:szCs w:val="24"/>
        </w:rPr>
        <w:t>Strafen, Spielpunktabzug, Stockpunktabzug</w:t>
      </w:r>
      <w:r w:rsidRPr="00F13FAC">
        <w:rPr>
          <w:b/>
          <w:bCs/>
          <w:sz w:val="24"/>
          <w:szCs w:val="24"/>
        </w:rPr>
        <w:t xml:space="preserve"> </w:t>
      </w:r>
    </w:p>
    <w:p w14:paraId="2EA9CA4B" w14:textId="77777777" w:rsidR="009B753D" w:rsidRDefault="009B753D" w:rsidP="009B753D">
      <w:pPr>
        <w:widowControl w:val="0"/>
        <w:spacing w:after="0"/>
      </w:pPr>
      <w:r>
        <w:t xml:space="preserve">Grundsätzlich entscheidet der Wettbewerbsleiter anhand des vorliegenden Regelverstoßes über die anzusetzende Strafe. Die Höhe wird anhand der daraus resultierten Bevorteilung ermessen. </w:t>
      </w:r>
    </w:p>
    <w:p w14:paraId="69CE50F8" w14:textId="77777777" w:rsidR="00AE04A6" w:rsidRDefault="00AE04A6" w:rsidP="009B753D">
      <w:pPr>
        <w:widowControl w:val="0"/>
        <w:spacing w:after="0"/>
      </w:pPr>
    </w:p>
    <w:p w14:paraId="3542657D" w14:textId="77777777" w:rsidR="009B753D" w:rsidRDefault="009B753D" w:rsidP="009B753D">
      <w:pPr>
        <w:widowControl w:val="0"/>
        <w:spacing w:after="0"/>
      </w:pPr>
      <w:r>
        <w:t xml:space="preserve">Alle hier nicht explizit definierten Regeln werden gemäß IFI (INTERNATIONAL FEDERATION ICESTOCKSPORT) gehandhabt. </w:t>
      </w:r>
    </w:p>
    <w:p w14:paraId="22DC81D7" w14:textId="77777777" w:rsidR="006E1417" w:rsidRDefault="006E1417" w:rsidP="00D83FFC">
      <w:pPr>
        <w:spacing w:after="0"/>
        <w:rPr>
          <w:rFonts w:asciiTheme="minorHAnsi" w:hAnsiTheme="minorHAnsi" w:cstheme="minorHAnsi"/>
          <w:szCs w:val="24"/>
        </w:rPr>
      </w:pPr>
    </w:p>
    <w:p w14:paraId="323F0C4F" w14:textId="5A407218" w:rsidR="003840CE" w:rsidRDefault="003840CE" w:rsidP="00D83FFC">
      <w:pPr>
        <w:spacing w:after="0"/>
        <w:rPr>
          <w:rFonts w:asciiTheme="minorHAnsi" w:hAnsiTheme="minorHAnsi" w:cstheme="minorHAnsi"/>
          <w:szCs w:val="24"/>
        </w:rPr>
      </w:pPr>
      <w:r>
        <w:rPr>
          <w:rFonts w:asciiTheme="minorHAnsi" w:hAnsiTheme="minorHAnsi" w:cstheme="minorHAnsi"/>
          <w:szCs w:val="24"/>
        </w:rPr>
        <w:t>TV Ebhausen 1898 eV; Abteilung Eisstock</w:t>
      </w:r>
    </w:p>
    <w:sectPr w:rsidR="003840CE" w:rsidSect="00400DC4">
      <w:headerReference w:type="default" r:id="rId10"/>
      <w:footerReference w:type="default" r:id="rId11"/>
      <w:pgSz w:w="11906" w:h="16838"/>
      <w:pgMar w:top="1417" w:right="424" w:bottom="284" w:left="56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4224" w14:textId="77777777" w:rsidR="00607E2C" w:rsidRDefault="00607E2C" w:rsidP="00643B75">
      <w:pPr>
        <w:spacing w:after="0" w:line="240" w:lineRule="auto"/>
      </w:pPr>
      <w:r>
        <w:separator/>
      </w:r>
    </w:p>
  </w:endnote>
  <w:endnote w:type="continuationSeparator" w:id="0">
    <w:p w14:paraId="2E5EDB69" w14:textId="77777777" w:rsidR="00607E2C" w:rsidRDefault="00607E2C" w:rsidP="0064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3E45" w14:textId="77777777" w:rsidR="00815637" w:rsidRPr="00643B75" w:rsidRDefault="00815637" w:rsidP="00643B75">
    <w:pPr>
      <w:spacing w:after="0" w:line="240" w:lineRule="auto"/>
      <w:ind w:left="-567" w:right="-567"/>
      <w:jc w:val="center"/>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FF9C" w14:textId="77777777" w:rsidR="00607E2C" w:rsidRDefault="00607E2C" w:rsidP="00643B75">
      <w:pPr>
        <w:spacing w:after="0" w:line="240" w:lineRule="auto"/>
      </w:pPr>
      <w:r>
        <w:separator/>
      </w:r>
    </w:p>
  </w:footnote>
  <w:footnote w:type="continuationSeparator" w:id="0">
    <w:p w14:paraId="3677E28B" w14:textId="77777777" w:rsidR="00607E2C" w:rsidRDefault="00607E2C" w:rsidP="0064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083C" w14:textId="77777777" w:rsidR="00815637" w:rsidRDefault="00947A00" w:rsidP="00A31A44">
    <w:pPr>
      <w:spacing w:after="0" w:line="240" w:lineRule="auto"/>
      <w:ind w:left="-567" w:right="-567" w:firstLine="709"/>
      <w:rPr>
        <w:bCs/>
        <w:sz w:val="18"/>
        <w:szCs w:val="18"/>
      </w:rPr>
    </w:pPr>
    <w:r>
      <w:rPr>
        <w:b/>
        <w:noProof/>
        <w:sz w:val="56"/>
        <w:szCs w:val="56"/>
        <w:lang w:eastAsia="de-DE"/>
      </w:rPr>
      <w:drawing>
        <wp:anchor distT="0" distB="0" distL="114300" distR="114300" simplePos="0" relativeHeight="251660800" behindDoc="1" locked="0" layoutInCell="1" allowOverlap="1" wp14:anchorId="571BC01A" wp14:editId="5EA57C5C">
          <wp:simplePos x="0" y="0"/>
          <wp:positionH relativeFrom="column">
            <wp:posOffset>3934036</wp:posOffset>
          </wp:positionH>
          <wp:positionV relativeFrom="paragraph">
            <wp:posOffset>-322580</wp:posOffset>
          </wp:positionV>
          <wp:extent cx="2103755" cy="1112520"/>
          <wp:effectExtent l="0" t="0" r="0" b="0"/>
          <wp:wrapTight wrapText="bothSides">
            <wp:wrapPolygon edited="0">
              <wp:start x="0" y="0"/>
              <wp:lineTo x="0" y="21082"/>
              <wp:lineTo x="21320" y="21082"/>
              <wp:lineTo x="21320" y="0"/>
              <wp:lineTo x="0" y="0"/>
            </wp:wrapPolygon>
          </wp:wrapTight>
          <wp:docPr id="1692224282" name="Grafik 16922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sstocklogo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755" cy="1112520"/>
                  </a:xfrm>
                  <a:prstGeom prst="rect">
                    <a:avLst/>
                  </a:prstGeom>
                </pic:spPr>
              </pic:pic>
            </a:graphicData>
          </a:graphic>
          <wp14:sizeRelH relativeFrom="page">
            <wp14:pctWidth>0</wp14:pctWidth>
          </wp14:sizeRelH>
          <wp14:sizeRelV relativeFrom="page">
            <wp14:pctHeight>0</wp14:pctHeight>
          </wp14:sizeRelV>
        </wp:anchor>
      </w:drawing>
    </w:r>
    <w:r w:rsidR="00815637">
      <w:rPr>
        <w:noProof/>
        <w:lang w:eastAsia="de-DE"/>
      </w:rPr>
      <w:drawing>
        <wp:anchor distT="0" distB="0" distL="114300" distR="114300" simplePos="0" relativeHeight="251654656" behindDoc="1" locked="1" layoutInCell="1" allowOverlap="1" wp14:anchorId="0DA0CA3D" wp14:editId="6C7B4074">
          <wp:simplePos x="0" y="0"/>
          <wp:positionH relativeFrom="page">
            <wp:posOffset>42545</wp:posOffset>
          </wp:positionH>
          <wp:positionV relativeFrom="page">
            <wp:posOffset>982345</wp:posOffset>
          </wp:positionV>
          <wp:extent cx="7574280" cy="7210425"/>
          <wp:effectExtent l="0" t="0" r="7620" b="9525"/>
          <wp:wrapNone/>
          <wp:docPr id="2087868977" name="Grafik 1" descr="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inks"/>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74280" cy="721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637" w:rsidRPr="001344D0">
      <w:rPr>
        <w:bCs/>
        <w:sz w:val="18"/>
        <w:szCs w:val="18"/>
      </w:rPr>
      <w:t xml:space="preserve">TV Ebhausen 1898 e.V. </w:t>
    </w:r>
    <w:r w:rsidR="00815637">
      <w:rPr>
        <w:bCs/>
        <w:sz w:val="18"/>
        <w:szCs w:val="18"/>
      </w:rPr>
      <w:tab/>
    </w:r>
    <w:r w:rsidR="00815637">
      <w:rPr>
        <w:bCs/>
        <w:sz w:val="18"/>
        <w:szCs w:val="18"/>
      </w:rPr>
      <w:tab/>
      <w:t xml:space="preserve">1. </w:t>
    </w:r>
    <w:r w:rsidR="00433FDA">
      <w:rPr>
        <w:bCs/>
        <w:sz w:val="18"/>
        <w:szCs w:val="18"/>
      </w:rPr>
      <w:t>Vorstand</w:t>
    </w:r>
  </w:p>
  <w:p w14:paraId="5BFFE4B9" w14:textId="77777777" w:rsidR="00815637" w:rsidRDefault="00815637" w:rsidP="00A31A44">
    <w:pPr>
      <w:spacing w:after="0" w:line="240" w:lineRule="auto"/>
      <w:ind w:left="-567" w:right="-567" w:firstLine="709"/>
      <w:rPr>
        <w:bCs/>
        <w:sz w:val="18"/>
        <w:szCs w:val="18"/>
      </w:rPr>
    </w:pPr>
    <w:r>
      <w:rPr>
        <w:bCs/>
        <w:sz w:val="18"/>
        <w:szCs w:val="18"/>
      </w:rPr>
      <w:t>Abteilung Eisstock</w:t>
    </w:r>
    <w:r>
      <w:rPr>
        <w:bCs/>
        <w:sz w:val="18"/>
        <w:szCs w:val="18"/>
      </w:rPr>
      <w:tab/>
    </w:r>
    <w:r>
      <w:rPr>
        <w:bCs/>
        <w:sz w:val="18"/>
        <w:szCs w:val="18"/>
      </w:rPr>
      <w:tab/>
    </w:r>
    <w:r w:rsidR="00433FDA">
      <w:rPr>
        <w:bCs/>
        <w:sz w:val="18"/>
        <w:szCs w:val="18"/>
      </w:rPr>
      <w:t>Dirk Schulz</w:t>
    </w:r>
  </w:p>
  <w:p w14:paraId="02F68206" w14:textId="77777777" w:rsidR="00815637" w:rsidRDefault="00815637" w:rsidP="00A31A44">
    <w:pPr>
      <w:spacing w:after="0" w:line="240" w:lineRule="auto"/>
      <w:ind w:left="-567" w:right="-567" w:firstLine="709"/>
      <w:rPr>
        <w:bCs/>
        <w:sz w:val="18"/>
        <w:szCs w:val="18"/>
      </w:rPr>
    </w:pPr>
    <w:r w:rsidRPr="001344D0">
      <w:rPr>
        <w:bCs/>
        <w:sz w:val="18"/>
        <w:szCs w:val="18"/>
      </w:rPr>
      <w:t>Käpfleshöhe</w:t>
    </w:r>
    <w:r w:rsidRPr="00643B75">
      <w:rPr>
        <w:b/>
        <w:noProof/>
        <w:sz w:val="56"/>
        <w:szCs w:val="56"/>
        <w:lang w:eastAsia="de-DE"/>
      </w:rPr>
      <w:t xml:space="preserve"> </w:t>
    </w:r>
    <w:r>
      <w:rPr>
        <w:b/>
        <w:noProof/>
        <w:sz w:val="56"/>
        <w:szCs w:val="56"/>
        <w:lang w:eastAsia="de-DE"/>
      </w:rPr>
      <w:tab/>
    </w:r>
    <w:r>
      <w:rPr>
        <w:b/>
        <w:noProof/>
        <w:sz w:val="56"/>
        <w:szCs w:val="56"/>
        <w:lang w:eastAsia="de-DE"/>
      </w:rPr>
      <w:tab/>
    </w:r>
    <w:r>
      <w:rPr>
        <w:b/>
        <w:noProof/>
        <w:sz w:val="56"/>
        <w:szCs w:val="56"/>
        <w:lang w:eastAsia="de-DE"/>
      </w:rPr>
      <w:tab/>
    </w:r>
    <w:hyperlink r:id="rId3" w:history="1">
      <w:r w:rsidRPr="00322831">
        <w:rPr>
          <w:rStyle w:val="Hyperlink"/>
          <w:bCs/>
          <w:sz w:val="18"/>
          <w:szCs w:val="18"/>
        </w:rPr>
        <w:t>info@ebhausen-eisstock.de</w:t>
      </w:r>
    </w:hyperlink>
  </w:p>
  <w:p w14:paraId="45E6DA79" w14:textId="77777777" w:rsidR="00815637" w:rsidRDefault="00815637" w:rsidP="00A31A44">
    <w:pPr>
      <w:spacing w:after="0" w:line="240" w:lineRule="auto"/>
      <w:ind w:left="-567" w:right="-567" w:firstLine="709"/>
      <w:rPr>
        <w:bCs/>
        <w:sz w:val="18"/>
        <w:szCs w:val="18"/>
      </w:rPr>
    </w:pPr>
    <w:r w:rsidRPr="001344D0">
      <w:rPr>
        <w:bCs/>
        <w:sz w:val="18"/>
        <w:szCs w:val="18"/>
      </w:rPr>
      <w:t>72224 Ebhausen</w:t>
    </w:r>
  </w:p>
  <w:p w14:paraId="445839F0" w14:textId="77777777" w:rsidR="00815637" w:rsidRDefault="00815637">
    <w:pPr>
      <w:pStyle w:val="Kopfzeile"/>
      <w:rPr>
        <w:bCs/>
        <w:sz w:val="18"/>
        <w:szCs w:val="18"/>
      </w:rPr>
    </w:pPr>
  </w:p>
  <w:p w14:paraId="07B37ED6" w14:textId="164857F6" w:rsidR="00815637" w:rsidRDefault="00A31A44">
    <w:pPr>
      <w:pStyle w:val="Kopfzeile"/>
    </w:pPr>
    <w:r>
      <w:rPr>
        <w:noProof/>
        <w:lang w:eastAsia="de-DE"/>
      </w:rPr>
      <mc:AlternateContent>
        <mc:Choice Requires="wps">
          <w:drawing>
            <wp:anchor distT="0" distB="0" distL="114300" distR="114300" simplePos="0" relativeHeight="251657728" behindDoc="0" locked="0" layoutInCell="1" allowOverlap="1" wp14:anchorId="4F64881E" wp14:editId="190FE7BA">
              <wp:simplePos x="0" y="0"/>
              <wp:positionH relativeFrom="margin">
                <wp:align>center</wp:align>
              </wp:positionH>
              <wp:positionV relativeFrom="paragraph">
                <wp:posOffset>147320</wp:posOffset>
              </wp:positionV>
              <wp:extent cx="6389370" cy="45720"/>
              <wp:effectExtent l="0" t="0" r="11430" b="1143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9370" cy="4572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719D6" id="Rechteck 5" o:spid="_x0000_s1026" style="position:absolute;margin-left:0;margin-top:11.6pt;width:503.1pt;height:3.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IqdQIAACsFAAAOAAAAZHJzL2Uyb0RvYy54bWysVE1vGyEQvVfqf0Dcm7Wd71XWkZUoVSUr&#10;sZREOU9Y8K4KDAXstfvrO7Brx016qKruAcHO1+PNG66uN0aztfShRVvx8dGIM2kF1q1dVvz56e7L&#10;BWchgq1Bo5UV38rAr6efP111rpQTbFDX0jNKYkPZuYo3MbqyKIJopIFwhE5aMir0BiId/bKoPXSU&#10;3ehiMhqdFR362nkUMgT6e9sb+TTnV0qK+KBUkJHpihO2mFef19e0FtMrKJceXNOKAQb8AwoDraWi&#10;+1S3EIGtfPshlWmFx4AqHgk0BSrVCpnvQLcZj97d5rEBJ/NdiJzg9jSF/5dW3K8f3cIn6MHNUXwP&#10;xEjRuVDuLekQBp+N8ib5EnC2ySxu9yzKTWSCfp4dX1wenxPZgmwnp+eTzHIB5S7Y+RC/SjQsbSru&#10;qUmZO1jPQ0zlody5ZFyo2/qu1ToftuFGe7YG6ifJoMbuiepypiFEMhCY/KW+UppwGKot60iik/NR&#10;wgYkNqWBQoVxdcWDXXIGekkqFtFnPL9Fh78snEE2UMse42mCs0OTU3wEli57C6HpI3LVXpemjTQc&#10;ujUVvzi8lrapiszyHih7a1LavWK9XXjmsdd7cOKupSJzImkBngRODNDQxgdalEaiBYcdZw36n3/6&#10;n/xJd2TlrKOBIcp+rMBL4v6bJUVejk9O0oTlQ9925g8tr4cWuzI3SD0c0/PgRN5SsI96t1UezQvN&#10;9ixVJRNYQbX75gyHm9gPMr0OQs5m2Y2mykGc20cnUvLEU6L3afMC3g2Ci6SYe9wNF5TvdNf7pkiL&#10;s1VE1WZRvvE6DAhNZO7l8HqkkT88Z6+3N276CwAA//8DAFBLAwQUAAYACAAAACEAtZD9PdwAAAAH&#10;AQAADwAAAGRycy9kb3ducmV2LnhtbEyPQUvDQBCF74L/YRnBm901LRLSTIoooiAotl68bbPTJDU7&#10;G7LbNv57pye9veEN732vXE2+V0caYxcY4XZmQBHXwXXcIHxunm5yUDFZdrYPTAg/FGFVXV6UtnDh&#10;xB90XKdGSQjHwiK0KQ2F1rFuyds4CwOxeLswepvkHBvtRnuScN/rzJg77W3H0tDagR5aqr/XB4/w&#10;+vLebrIF7U1efz26sKP87ZkQr6+m+yWoRFP6e4YzvqBDJUzbcGAXVY8gQxJCNs9AnV3pErVFmJsF&#10;6KrU//mrXwAAAP//AwBQSwECLQAUAAYACAAAACEAtoM4kv4AAADhAQAAEwAAAAAAAAAAAAAAAAAA&#10;AAAAW0NvbnRlbnRfVHlwZXNdLnhtbFBLAQItABQABgAIAAAAIQA4/SH/1gAAAJQBAAALAAAAAAAA&#10;AAAAAAAAAC8BAABfcmVscy8ucmVsc1BLAQItABQABgAIAAAAIQDBu8IqdQIAACsFAAAOAAAAAAAA&#10;AAAAAAAAAC4CAABkcnMvZTJvRG9jLnhtbFBLAQItABQABgAIAAAAIQC1kP093AAAAAcBAAAPAAAA&#10;AAAAAAAAAAAAAM8EAABkcnMvZG93bnJldi54bWxQSwUGAAAAAAQABADzAAAA2AUAAAAA&#10;" fillcolor="windowText" strokeweight="1pt">
              <v:path arrowok="t"/>
              <w10:wrap anchorx="margin"/>
            </v:rect>
          </w:pict>
        </mc:Fallback>
      </mc:AlternateContent>
    </w:r>
  </w:p>
  <w:p w14:paraId="0C1598A2" w14:textId="3A8EE086" w:rsidR="00815637" w:rsidRDefault="00815637" w:rsidP="00B177A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1.25pt;height:11.25pt" o:bullet="t">
        <v:imagedata r:id="rId1" o:title="mso97"/>
      </v:shape>
    </w:pict>
  </w:numPicBullet>
  <w:numPicBullet w:numPicBulletId="1">
    <w:pict>
      <v:shape id="_x0000_i1165" type="#_x0000_t75" style="width:8.25pt;height:8.25pt" o:bullet="t">
        <v:imagedata r:id="rId2" o:title="bullet2"/>
      </v:shape>
    </w:pict>
  </w:numPicBullet>
  <w:numPicBullet w:numPicBulletId="2">
    <w:pict>
      <v:shape id="_x0000_i1166" type="#_x0000_t75" style="width:8.25pt;height:8.25pt" o:bullet="t">
        <v:imagedata r:id="rId3" o:title="bullet3"/>
      </v:shape>
    </w:pict>
  </w:numPicBullet>
  <w:abstractNum w:abstractNumId="0" w15:restartNumberingAfterBreak="0">
    <w:nsid w:val="0BCD690A"/>
    <w:multiLevelType w:val="hybridMultilevel"/>
    <w:tmpl w:val="21F61B4C"/>
    <w:lvl w:ilvl="0" w:tplc="0407000F">
      <w:start w:val="1"/>
      <w:numFmt w:val="decimal"/>
      <w:lvlText w:val="%1."/>
      <w:lvlJc w:val="left"/>
      <w:pPr>
        <w:ind w:left="720" w:hanging="360"/>
      </w:pPr>
    </w:lvl>
    <w:lvl w:ilvl="1" w:tplc="04070013">
      <w:start w:val="1"/>
      <w:numFmt w:val="upp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12E65"/>
    <w:multiLevelType w:val="hybridMultilevel"/>
    <w:tmpl w:val="89C0FDDA"/>
    <w:lvl w:ilvl="0" w:tplc="D156822E">
      <w:numFmt w:val="bullet"/>
      <w:lvlText w:val=""/>
      <w:lvlJc w:val="left"/>
      <w:pPr>
        <w:ind w:left="720" w:hanging="360"/>
      </w:pPr>
      <w:rPr>
        <w:rFonts w:ascii="Wingdings" w:eastAsia="Calibr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687E20"/>
    <w:multiLevelType w:val="hybridMultilevel"/>
    <w:tmpl w:val="DF869F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069"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6F0C9A9C">
      <w:numFmt w:val="bullet"/>
      <w:lvlText w:val=""/>
      <w:lvlJc w:val="left"/>
      <w:pPr>
        <w:ind w:left="3600" w:hanging="360"/>
      </w:pPr>
      <w:rPr>
        <w:rFonts w:ascii="Wingdings" w:eastAsia="Calibri" w:hAnsi="Wingdings" w:cs="Arial"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BC1C83"/>
    <w:multiLevelType w:val="multilevel"/>
    <w:tmpl w:val="5AD29BA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PicBulletId w:val="0"/>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2EC3CB9"/>
    <w:multiLevelType w:val="hybridMultilevel"/>
    <w:tmpl w:val="9A645C98"/>
    <w:lvl w:ilvl="0" w:tplc="04070005">
      <w:start w:val="1"/>
      <w:numFmt w:val="bullet"/>
      <w:lvlText w:val=""/>
      <w:lvlJc w:val="left"/>
      <w:pPr>
        <w:ind w:left="1789" w:hanging="360"/>
      </w:pPr>
      <w:rPr>
        <w:rFonts w:ascii="Wingdings" w:hAnsi="Wingdings"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5" w15:restartNumberingAfterBreak="0">
    <w:nsid w:val="369D6052"/>
    <w:multiLevelType w:val="hybridMultilevel"/>
    <w:tmpl w:val="B76C47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96D46F3"/>
    <w:multiLevelType w:val="hybridMultilevel"/>
    <w:tmpl w:val="5AFE3C52"/>
    <w:lvl w:ilvl="0" w:tplc="04070003">
      <w:start w:val="1"/>
      <w:numFmt w:val="bullet"/>
      <w:lvlText w:val="o"/>
      <w:lvlJc w:val="left"/>
      <w:pPr>
        <w:ind w:left="1789" w:hanging="360"/>
      </w:pPr>
      <w:rPr>
        <w:rFonts w:ascii="Courier New" w:hAnsi="Courier New" w:cs="Courier New"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7" w15:restartNumberingAfterBreak="0">
    <w:nsid w:val="420D22AB"/>
    <w:multiLevelType w:val="hybridMultilevel"/>
    <w:tmpl w:val="3E2EC02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71EB9"/>
    <w:multiLevelType w:val="multilevel"/>
    <w:tmpl w:val="66903C9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7ED07AE"/>
    <w:multiLevelType w:val="hybridMultilevel"/>
    <w:tmpl w:val="850232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AF0578"/>
    <w:multiLevelType w:val="hybridMultilevel"/>
    <w:tmpl w:val="E3942C62"/>
    <w:lvl w:ilvl="0" w:tplc="25823E2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F30408"/>
    <w:multiLevelType w:val="hybridMultilevel"/>
    <w:tmpl w:val="CCF0A91C"/>
    <w:lvl w:ilvl="0" w:tplc="04070003">
      <w:start w:val="1"/>
      <w:numFmt w:val="bullet"/>
      <w:lvlText w:val="o"/>
      <w:lvlJc w:val="left"/>
      <w:pPr>
        <w:ind w:left="1789" w:hanging="360"/>
      </w:pPr>
      <w:rPr>
        <w:rFonts w:ascii="Courier New" w:hAnsi="Courier New" w:cs="Courier New"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12" w15:restartNumberingAfterBreak="0">
    <w:nsid w:val="746758F9"/>
    <w:multiLevelType w:val="hybridMultilevel"/>
    <w:tmpl w:val="2A30D5D0"/>
    <w:lvl w:ilvl="0" w:tplc="04070001">
      <w:start w:val="1"/>
      <w:numFmt w:val="bullet"/>
      <w:lvlText w:val=""/>
      <w:lvlJc w:val="left"/>
      <w:pPr>
        <w:ind w:left="871" w:hanging="360"/>
      </w:pPr>
      <w:rPr>
        <w:rFonts w:ascii="Symbol" w:hAnsi="Symbol" w:hint="default"/>
      </w:rPr>
    </w:lvl>
    <w:lvl w:ilvl="1" w:tplc="04070003">
      <w:start w:val="1"/>
      <w:numFmt w:val="bullet"/>
      <w:lvlText w:val="o"/>
      <w:lvlJc w:val="left"/>
      <w:pPr>
        <w:ind w:left="1591" w:hanging="360"/>
      </w:pPr>
      <w:rPr>
        <w:rFonts w:ascii="Courier New" w:hAnsi="Courier New" w:cs="Courier New" w:hint="default"/>
      </w:rPr>
    </w:lvl>
    <w:lvl w:ilvl="2" w:tplc="04070005">
      <w:start w:val="1"/>
      <w:numFmt w:val="bullet"/>
      <w:lvlText w:val=""/>
      <w:lvlJc w:val="left"/>
      <w:pPr>
        <w:ind w:left="2311" w:hanging="360"/>
      </w:pPr>
      <w:rPr>
        <w:rFonts w:ascii="Wingdings" w:hAnsi="Wingdings" w:hint="default"/>
      </w:rPr>
    </w:lvl>
    <w:lvl w:ilvl="3" w:tplc="04070001">
      <w:start w:val="1"/>
      <w:numFmt w:val="bullet"/>
      <w:lvlText w:val=""/>
      <w:lvlJc w:val="left"/>
      <w:pPr>
        <w:ind w:left="3031" w:hanging="360"/>
      </w:pPr>
      <w:rPr>
        <w:rFonts w:ascii="Symbol" w:hAnsi="Symbol" w:hint="default"/>
      </w:rPr>
    </w:lvl>
    <w:lvl w:ilvl="4" w:tplc="04070003">
      <w:start w:val="1"/>
      <w:numFmt w:val="bullet"/>
      <w:lvlText w:val="o"/>
      <w:lvlJc w:val="left"/>
      <w:pPr>
        <w:ind w:left="3751" w:hanging="360"/>
      </w:pPr>
      <w:rPr>
        <w:rFonts w:ascii="Courier New" w:hAnsi="Courier New" w:cs="Courier New" w:hint="default"/>
      </w:rPr>
    </w:lvl>
    <w:lvl w:ilvl="5" w:tplc="04070005">
      <w:start w:val="1"/>
      <w:numFmt w:val="bullet"/>
      <w:lvlText w:val=""/>
      <w:lvlJc w:val="left"/>
      <w:pPr>
        <w:ind w:left="4471" w:hanging="360"/>
      </w:pPr>
      <w:rPr>
        <w:rFonts w:ascii="Wingdings" w:hAnsi="Wingdings" w:hint="default"/>
      </w:rPr>
    </w:lvl>
    <w:lvl w:ilvl="6" w:tplc="04070001">
      <w:start w:val="1"/>
      <w:numFmt w:val="bullet"/>
      <w:lvlText w:val=""/>
      <w:lvlJc w:val="left"/>
      <w:pPr>
        <w:ind w:left="5191" w:hanging="360"/>
      </w:pPr>
      <w:rPr>
        <w:rFonts w:ascii="Symbol" w:hAnsi="Symbol" w:hint="default"/>
      </w:rPr>
    </w:lvl>
    <w:lvl w:ilvl="7" w:tplc="04070003">
      <w:start w:val="1"/>
      <w:numFmt w:val="bullet"/>
      <w:lvlText w:val="o"/>
      <w:lvlJc w:val="left"/>
      <w:pPr>
        <w:ind w:left="5911" w:hanging="360"/>
      </w:pPr>
      <w:rPr>
        <w:rFonts w:ascii="Courier New" w:hAnsi="Courier New" w:cs="Courier New" w:hint="default"/>
      </w:rPr>
    </w:lvl>
    <w:lvl w:ilvl="8" w:tplc="04070005">
      <w:start w:val="1"/>
      <w:numFmt w:val="bullet"/>
      <w:lvlText w:val=""/>
      <w:lvlJc w:val="left"/>
      <w:pPr>
        <w:ind w:left="6631" w:hanging="360"/>
      </w:pPr>
      <w:rPr>
        <w:rFonts w:ascii="Wingdings" w:hAnsi="Wingdings" w:hint="default"/>
      </w:rPr>
    </w:lvl>
  </w:abstractNum>
  <w:num w:numId="1" w16cid:durableId="986981862">
    <w:abstractNumId w:val="8"/>
  </w:num>
  <w:num w:numId="2" w16cid:durableId="1174802554">
    <w:abstractNumId w:val="3"/>
  </w:num>
  <w:num w:numId="3" w16cid:durableId="589776327">
    <w:abstractNumId w:val="12"/>
  </w:num>
  <w:num w:numId="4" w16cid:durableId="1298223088">
    <w:abstractNumId w:val="5"/>
  </w:num>
  <w:num w:numId="5" w16cid:durableId="310797209">
    <w:abstractNumId w:val="5"/>
  </w:num>
  <w:num w:numId="6" w16cid:durableId="281152287">
    <w:abstractNumId w:val="0"/>
  </w:num>
  <w:num w:numId="7" w16cid:durableId="866405266">
    <w:abstractNumId w:val="7"/>
  </w:num>
  <w:num w:numId="8" w16cid:durableId="755785491">
    <w:abstractNumId w:val="2"/>
  </w:num>
  <w:num w:numId="9" w16cid:durableId="2124155364">
    <w:abstractNumId w:val="11"/>
  </w:num>
  <w:num w:numId="10" w16cid:durableId="838429061">
    <w:abstractNumId w:val="4"/>
  </w:num>
  <w:num w:numId="11" w16cid:durableId="1668555467">
    <w:abstractNumId w:val="6"/>
  </w:num>
  <w:num w:numId="12" w16cid:durableId="844051978">
    <w:abstractNumId w:val="9"/>
  </w:num>
  <w:num w:numId="13" w16cid:durableId="119956872">
    <w:abstractNumId w:val="1"/>
  </w:num>
  <w:num w:numId="14" w16cid:durableId="2114863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78"/>
    <w:rsid w:val="00005B5B"/>
    <w:rsid w:val="00006F64"/>
    <w:rsid w:val="00017D7C"/>
    <w:rsid w:val="00024BFB"/>
    <w:rsid w:val="00031617"/>
    <w:rsid w:val="00054232"/>
    <w:rsid w:val="00072D90"/>
    <w:rsid w:val="0007547E"/>
    <w:rsid w:val="000757F6"/>
    <w:rsid w:val="00092A24"/>
    <w:rsid w:val="00093C09"/>
    <w:rsid w:val="000B7056"/>
    <w:rsid w:val="000C7076"/>
    <w:rsid w:val="000D7FE3"/>
    <w:rsid w:val="000E224F"/>
    <w:rsid w:val="000E452B"/>
    <w:rsid w:val="000F36BB"/>
    <w:rsid w:val="001132A6"/>
    <w:rsid w:val="001132B2"/>
    <w:rsid w:val="00126ADB"/>
    <w:rsid w:val="00127C79"/>
    <w:rsid w:val="001344D0"/>
    <w:rsid w:val="00145247"/>
    <w:rsid w:val="00147894"/>
    <w:rsid w:val="00155D90"/>
    <w:rsid w:val="00181F29"/>
    <w:rsid w:val="001A4992"/>
    <w:rsid w:val="001B1983"/>
    <w:rsid w:val="001B3D44"/>
    <w:rsid w:val="001D5394"/>
    <w:rsid w:val="001D79A0"/>
    <w:rsid w:val="001F2CA4"/>
    <w:rsid w:val="001F40AA"/>
    <w:rsid w:val="001F481C"/>
    <w:rsid w:val="001F6530"/>
    <w:rsid w:val="002333A2"/>
    <w:rsid w:val="002344A3"/>
    <w:rsid w:val="00244C25"/>
    <w:rsid w:val="0024572A"/>
    <w:rsid w:val="002457D2"/>
    <w:rsid w:val="00252787"/>
    <w:rsid w:val="00267F35"/>
    <w:rsid w:val="0027389C"/>
    <w:rsid w:val="00275579"/>
    <w:rsid w:val="002C33B7"/>
    <w:rsid w:val="002D1C88"/>
    <w:rsid w:val="002E7212"/>
    <w:rsid w:val="0030344D"/>
    <w:rsid w:val="00320D48"/>
    <w:rsid w:val="00322831"/>
    <w:rsid w:val="00337B5A"/>
    <w:rsid w:val="0035195E"/>
    <w:rsid w:val="003636D5"/>
    <w:rsid w:val="003840CE"/>
    <w:rsid w:val="003B5B21"/>
    <w:rsid w:val="003B7A93"/>
    <w:rsid w:val="003C59DB"/>
    <w:rsid w:val="003C7402"/>
    <w:rsid w:val="003D1975"/>
    <w:rsid w:val="003E02DF"/>
    <w:rsid w:val="00400DC4"/>
    <w:rsid w:val="0040110A"/>
    <w:rsid w:val="0040322D"/>
    <w:rsid w:val="00416A71"/>
    <w:rsid w:val="00423DB3"/>
    <w:rsid w:val="00433FDA"/>
    <w:rsid w:val="004A57BB"/>
    <w:rsid w:val="004B1E3C"/>
    <w:rsid w:val="004B3B48"/>
    <w:rsid w:val="004C752E"/>
    <w:rsid w:val="004D7730"/>
    <w:rsid w:val="004E5246"/>
    <w:rsid w:val="004F2CD0"/>
    <w:rsid w:val="00511479"/>
    <w:rsid w:val="00516529"/>
    <w:rsid w:val="00524D95"/>
    <w:rsid w:val="00530C16"/>
    <w:rsid w:val="00531B16"/>
    <w:rsid w:val="00543C75"/>
    <w:rsid w:val="00555278"/>
    <w:rsid w:val="005553B0"/>
    <w:rsid w:val="00565365"/>
    <w:rsid w:val="00566998"/>
    <w:rsid w:val="005746DA"/>
    <w:rsid w:val="00595A49"/>
    <w:rsid w:val="005C0C88"/>
    <w:rsid w:val="005D007A"/>
    <w:rsid w:val="005D5A06"/>
    <w:rsid w:val="005D6FB4"/>
    <w:rsid w:val="005E2B86"/>
    <w:rsid w:val="005E68BA"/>
    <w:rsid w:val="005F0E22"/>
    <w:rsid w:val="00600B39"/>
    <w:rsid w:val="006023FC"/>
    <w:rsid w:val="00602C11"/>
    <w:rsid w:val="00602F74"/>
    <w:rsid w:val="00607DE6"/>
    <w:rsid w:val="00607E2C"/>
    <w:rsid w:val="00622503"/>
    <w:rsid w:val="00633B47"/>
    <w:rsid w:val="00635F24"/>
    <w:rsid w:val="00643B75"/>
    <w:rsid w:val="00652576"/>
    <w:rsid w:val="00672FE1"/>
    <w:rsid w:val="006735F4"/>
    <w:rsid w:val="00680265"/>
    <w:rsid w:val="00683338"/>
    <w:rsid w:val="00684FDE"/>
    <w:rsid w:val="006C7758"/>
    <w:rsid w:val="006E1417"/>
    <w:rsid w:val="006E3C1F"/>
    <w:rsid w:val="006E46B9"/>
    <w:rsid w:val="00710ABF"/>
    <w:rsid w:val="007111EC"/>
    <w:rsid w:val="00735332"/>
    <w:rsid w:val="00750C1E"/>
    <w:rsid w:val="00751E48"/>
    <w:rsid w:val="007A7C3B"/>
    <w:rsid w:val="007B5666"/>
    <w:rsid w:val="00806F7F"/>
    <w:rsid w:val="00815637"/>
    <w:rsid w:val="00863C45"/>
    <w:rsid w:val="00865423"/>
    <w:rsid w:val="008B6B39"/>
    <w:rsid w:val="008C439A"/>
    <w:rsid w:val="008C792E"/>
    <w:rsid w:val="008E2524"/>
    <w:rsid w:val="008F029E"/>
    <w:rsid w:val="008F7775"/>
    <w:rsid w:val="00903AF2"/>
    <w:rsid w:val="009176EE"/>
    <w:rsid w:val="00923DAC"/>
    <w:rsid w:val="00927AED"/>
    <w:rsid w:val="00947A00"/>
    <w:rsid w:val="00954270"/>
    <w:rsid w:val="00962286"/>
    <w:rsid w:val="00973AE4"/>
    <w:rsid w:val="00986A76"/>
    <w:rsid w:val="00992BAF"/>
    <w:rsid w:val="009B078D"/>
    <w:rsid w:val="009B753D"/>
    <w:rsid w:val="009C720C"/>
    <w:rsid w:val="009D67B4"/>
    <w:rsid w:val="009E0F51"/>
    <w:rsid w:val="009E7018"/>
    <w:rsid w:val="009F3CC8"/>
    <w:rsid w:val="009F4FB3"/>
    <w:rsid w:val="009F54A8"/>
    <w:rsid w:val="00A1646E"/>
    <w:rsid w:val="00A16B39"/>
    <w:rsid w:val="00A21AA7"/>
    <w:rsid w:val="00A31A44"/>
    <w:rsid w:val="00A32EEE"/>
    <w:rsid w:val="00A46F63"/>
    <w:rsid w:val="00A673E4"/>
    <w:rsid w:val="00A70604"/>
    <w:rsid w:val="00A70E22"/>
    <w:rsid w:val="00A95082"/>
    <w:rsid w:val="00A96CEA"/>
    <w:rsid w:val="00AC027C"/>
    <w:rsid w:val="00AE04A6"/>
    <w:rsid w:val="00AF02C8"/>
    <w:rsid w:val="00B1679C"/>
    <w:rsid w:val="00B177AB"/>
    <w:rsid w:val="00B43605"/>
    <w:rsid w:val="00B550EE"/>
    <w:rsid w:val="00B57FDD"/>
    <w:rsid w:val="00B631CB"/>
    <w:rsid w:val="00B63899"/>
    <w:rsid w:val="00B64AB0"/>
    <w:rsid w:val="00B951F7"/>
    <w:rsid w:val="00B96749"/>
    <w:rsid w:val="00BB22F2"/>
    <w:rsid w:val="00BB425B"/>
    <w:rsid w:val="00BC5872"/>
    <w:rsid w:val="00BE0DB9"/>
    <w:rsid w:val="00BE3585"/>
    <w:rsid w:val="00BF43FB"/>
    <w:rsid w:val="00C1166D"/>
    <w:rsid w:val="00C31410"/>
    <w:rsid w:val="00C32025"/>
    <w:rsid w:val="00C55325"/>
    <w:rsid w:val="00C56CCF"/>
    <w:rsid w:val="00C8529D"/>
    <w:rsid w:val="00CA0B16"/>
    <w:rsid w:val="00CC4912"/>
    <w:rsid w:val="00CC4A09"/>
    <w:rsid w:val="00CC7735"/>
    <w:rsid w:val="00CD1F86"/>
    <w:rsid w:val="00D07507"/>
    <w:rsid w:val="00D1404F"/>
    <w:rsid w:val="00D14D1C"/>
    <w:rsid w:val="00D208C2"/>
    <w:rsid w:val="00D71C3A"/>
    <w:rsid w:val="00D71EF3"/>
    <w:rsid w:val="00D74AA1"/>
    <w:rsid w:val="00D83FFC"/>
    <w:rsid w:val="00D91BC0"/>
    <w:rsid w:val="00D95841"/>
    <w:rsid w:val="00DA1D36"/>
    <w:rsid w:val="00DA4BAC"/>
    <w:rsid w:val="00DA4E38"/>
    <w:rsid w:val="00DB2474"/>
    <w:rsid w:val="00DB3506"/>
    <w:rsid w:val="00DB72E5"/>
    <w:rsid w:val="00DC0BE2"/>
    <w:rsid w:val="00DD3F02"/>
    <w:rsid w:val="00DE5CDB"/>
    <w:rsid w:val="00E02DF6"/>
    <w:rsid w:val="00E031B7"/>
    <w:rsid w:val="00E14125"/>
    <w:rsid w:val="00E17FEC"/>
    <w:rsid w:val="00E20453"/>
    <w:rsid w:val="00E3431D"/>
    <w:rsid w:val="00E35D84"/>
    <w:rsid w:val="00E57209"/>
    <w:rsid w:val="00E75255"/>
    <w:rsid w:val="00E85AA1"/>
    <w:rsid w:val="00E902D2"/>
    <w:rsid w:val="00E92847"/>
    <w:rsid w:val="00EA2FFB"/>
    <w:rsid w:val="00EA35AF"/>
    <w:rsid w:val="00ED04DA"/>
    <w:rsid w:val="00EE778B"/>
    <w:rsid w:val="00EF07E7"/>
    <w:rsid w:val="00F02854"/>
    <w:rsid w:val="00F234D9"/>
    <w:rsid w:val="00F3035E"/>
    <w:rsid w:val="00F407B9"/>
    <w:rsid w:val="00F510FC"/>
    <w:rsid w:val="00F54A9F"/>
    <w:rsid w:val="00F91451"/>
    <w:rsid w:val="00F938AD"/>
    <w:rsid w:val="00FA5329"/>
    <w:rsid w:val="00FA62FC"/>
    <w:rsid w:val="00FA734A"/>
    <w:rsid w:val="00FD7293"/>
    <w:rsid w:val="00FF0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EA3D"/>
  <w15:docId w15:val="{41FF1D76-51E4-4A4B-AEAC-48A45DC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265"/>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3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B75"/>
  </w:style>
  <w:style w:type="paragraph" w:styleId="Fuzeile">
    <w:name w:val="footer"/>
    <w:basedOn w:val="Standard"/>
    <w:link w:val="FuzeileZchn"/>
    <w:uiPriority w:val="99"/>
    <w:unhideWhenUsed/>
    <w:rsid w:val="00643B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B75"/>
  </w:style>
  <w:style w:type="character" w:styleId="Fett">
    <w:name w:val="Strong"/>
    <w:uiPriority w:val="22"/>
    <w:qFormat/>
    <w:rsid w:val="00680265"/>
    <w:rPr>
      <w:b/>
      <w:bCs/>
    </w:rPr>
  </w:style>
  <w:style w:type="character" w:styleId="Hyperlink">
    <w:name w:val="Hyperlink"/>
    <w:basedOn w:val="Absatz-Standardschriftart"/>
    <w:uiPriority w:val="99"/>
    <w:unhideWhenUsed/>
    <w:rsid w:val="00322831"/>
    <w:rPr>
      <w:color w:val="0000FF" w:themeColor="hyperlink"/>
      <w:u w:val="single"/>
    </w:rPr>
  </w:style>
  <w:style w:type="paragraph" w:styleId="Listenabsatz">
    <w:name w:val="List Paragraph"/>
    <w:basedOn w:val="Standard"/>
    <w:uiPriority w:val="34"/>
    <w:qFormat/>
    <w:rsid w:val="000C7076"/>
    <w:pPr>
      <w:ind w:left="720"/>
      <w:contextualSpacing/>
    </w:pPr>
  </w:style>
  <w:style w:type="paragraph" w:styleId="Sprechblasentext">
    <w:name w:val="Balloon Text"/>
    <w:basedOn w:val="Standard"/>
    <w:link w:val="SprechblasentextZchn"/>
    <w:uiPriority w:val="99"/>
    <w:semiHidden/>
    <w:unhideWhenUsed/>
    <w:rsid w:val="009E0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F51"/>
    <w:rPr>
      <w:rFonts w:ascii="Tahoma" w:hAnsi="Tahoma" w:cs="Tahoma"/>
      <w:sz w:val="16"/>
      <w:szCs w:val="16"/>
      <w:lang w:eastAsia="en-US"/>
    </w:rPr>
  </w:style>
  <w:style w:type="table" w:styleId="MittlereListe2-Akzent1">
    <w:name w:val="Medium List 2 Accent 1"/>
    <w:basedOn w:val="NormaleTabelle"/>
    <w:uiPriority w:val="66"/>
    <w:rsid w:val="00DA4E3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BesuchterLink">
    <w:name w:val="FollowedHyperlink"/>
    <w:basedOn w:val="Absatz-Standardschriftart"/>
    <w:uiPriority w:val="99"/>
    <w:semiHidden/>
    <w:unhideWhenUsed/>
    <w:rsid w:val="00433FDA"/>
    <w:rPr>
      <w:color w:val="800080" w:themeColor="followedHyperlink"/>
      <w:u w:val="single"/>
    </w:rPr>
  </w:style>
  <w:style w:type="table" w:styleId="Tabellenraster">
    <w:name w:val="Table Grid"/>
    <w:basedOn w:val="NormaleTabelle"/>
    <w:uiPriority w:val="39"/>
    <w:rsid w:val="0056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E204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0453"/>
    <w:rPr>
      <w:rFonts w:asciiTheme="majorHAnsi" w:eastAsiaTheme="majorEastAsia" w:hAnsiTheme="majorHAnsi" w:cstheme="majorBidi"/>
      <w:spacing w:val="-10"/>
      <w:kern w:val="28"/>
      <w:sz w:val="56"/>
      <w:szCs w:val="56"/>
      <w:lang w:eastAsia="en-US"/>
    </w:rPr>
  </w:style>
  <w:style w:type="character" w:customStyle="1" w:styleId="NichtaufgelsteErwhnung1">
    <w:name w:val="Nicht aufgelöste Erwähnung1"/>
    <w:basedOn w:val="Absatz-Standardschriftart"/>
    <w:uiPriority w:val="99"/>
    <w:semiHidden/>
    <w:unhideWhenUsed/>
    <w:rsid w:val="00092A24"/>
    <w:rPr>
      <w:color w:val="605E5C"/>
      <w:shd w:val="clear" w:color="auto" w:fill="E1DFDD"/>
    </w:rPr>
  </w:style>
  <w:style w:type="character" w:styleId="NichtaufgelsteErwhnung">
    <w:name w:val="Unresolved Mention"/>
    <w:basedOn w:val="Absatz-Standardschriftart"/>
    <w:uiPriority w:val="99"/>
    <w:semiHidden/>
    <w:unhideWhenUsed/>
    <w:rsid w:val="00E3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8861">
      <w:bodyDiv w:val="1"/>
      <w:marLeft w:val="0"/>
      <w:marRight w:val="0"/>
      <w:marTop w:val="0"/>
      <w:marBottom w:val="0"/>
      <w:divBdr>
        <w:top w:val="none" w:sz="0" w:space="0" w:color="auto"/>
        <w:left w:val="none" w:sz="0" w:space="0" w:color="auto"/>
        <w:bottom w:val="none" w:sz="0" w:space="0" w:color="auto"/>
        <w:right w:val="none" w:sz="0" w:space="0" w:color="auto"/>
      </w:divBdr>
      <w:divsChild>
        <w:div w:id="1311907665">
          <w:marLeft w:val="0"/>
          <w:marRight w:val="0"/>
          <w:marTop w:val="0"/>
          <w:marBottom w:val="0"/>
          <w:divBdr>
            <w:top w:val="none" w:sz="0" w:space="0" w:color="auto"/>
            <w:left w:val="none" w:sz="0" w:space="0" w:color="auto"/>
            <w:bottom w:val="none" w:sz="0" w:space="0" w:color="auto"/>
            <w:right w:val="none" w:sz="0" w:space="0" w:color="auto"/>
          </w:divBdr>
        </w:div>
        <w:div w:id="2017147478">
          <w:marLeft w:val="0"/>
          <w:marRight w:val="0"/>
          <w:marTop w:val="0"/>
          <w:marBottom w:val="0"/>
          <w:divBdr>
            <w:top w:val="none" w:sz="0" w:space="0" w:color="auto"/>
            <w:left w:val="none" w:sz="0" w:space="0" w:color="auto"/>
            <w:bottom w:val="none" w:sz="0" w:space="0" w:color="auto"/>
            <w:right w:val="none" w:sz="0" w:space="0" w:color="auto"/>
          </w:divBdr>
        </w:div>
        <w:div w:id="2120098824">
          <w:marLeft w:val="0"/>
          <w:marRight w:val="0"/>
          <w:marTop w:val="0"/>
          <w:marBottom w:val="0"/>
          <w:divBdr>
            <w:top w:val="none" w:sz="0" w:space="0" w:color="auto"/>
            <w:left w:val="none" w:sz="0" w:space="0" w:color="auto"/>
            <w:bottom w:val="none" w:sz="0" w:space="0" w:color="auto"/>
            <w:right w:val="none" w:sz="0" w:space="0" w:color="auto"/>
          </w:divBdr>
        </w:div>
      </w:divsChild>
    </w:div>
    <w:div w:id="1387029356">
      <w:bodyDiv w:val="1"/>
      <w:marLeft w:val="0"/>
      <w:marRight w:val="0"/>
      <w:marTop w:val="0"/>
      <w:marBottom w:val="0"/>
      <w:divBdr>
        <w:top w:val="none" w:sz="0" w:space="0" w:color="auto"/>
        <w:left w:val="none" w:sz="0" w:space="0" w:color="auto"/>
        <w:bottom w:val="none" w:sz="0" w:space="0" w:color="auto"/>
        <w:right w:val="none" w:sz="0" w:space="0" w:color="auto"/>
      </w:divBdr>
    </w:div>
    <w:div w:id="1417633525">
      <w:bodyDiv w:val="1"/>
      <w:marLeft w:val="0"/>
      <w:marRight w:val="0"/>
      <w:marTop w:val="0"/>
      <w:marBottom w:val="0"/>
      <w:divBdr>
        <w:top w:val="none" w:sz="0" w:space="0" w:color="auto"/>
        <w:left w:val="none" w:sz="0" w:space="0" w:color="auto"/>
        <w:bottom w:val="none" w:sz="0" w:space="0" w:color="auto"/>
        <w:right w:val="none" w:sz="0" w:space="0" w:color="auto"/>
      </w:divBdr>
    </w:div>
    <w:div w:id="1616257027">
      <w:bodyDiv w:val="1"/>
      <w:marLeft w:val="0"/>
      <w:marRight w:val="0"/>
      <w:marTop w:val="0"/>
      <w:marBottom w:val="0"/>
      <w:divBdr>
        <w:top w:val="none" w:sz="0" w:space="0" w:color="auto"/>
        <w:left w:val="none" w:sz="0" w:space="0" w:color="auto"/>
        <w:bottom w:val="none" w:sz="0" w:space="0" w:color="auto"/>
        <w:right w:val="none" w:sz="0" w:space="0" w:color="auto"/>
      </w:divBdr>
      <w:divsChild>
        <w:div w:id="947738602">
          <w:marLeft w:val="0"/>
          <w:marRight w:val="0"/>
          <w:marTop w:val="0"/>
          <w:marBottom w:val="0"/>
          <w:divBdr>
            <w:top w:val="none" w:sz="0" w:space="0" w:color="auto"/>
            <w:left w:val="none" w:sz="0" w:space="0" w:color="auto"/>
            <w:bottom w:val="none" w:sz="0" w:space="0" w:color="auto"/>
            <w:right w:val="none" w:sz="0" w:space="0" w:color="auto"/>
          </w:divBdr>
          <w:divsChild>
            <w:div w:id="1213930536">
              <w:marLeft w:val="0"/>
              <w:marRight w:val="0"/>
              <w:marTop w:val="0"/>
              <w:marBottom w:val="0"/>
              <w:divBdr>
                <w:top w:val="none" w:sz="0" w:space="0" w:color="auto"/>
                <w:left w:val="none" w:sz="0" w:space="0" w:color="auto"/>
                <w:bottom w:val="none" w:sz="0" w:space="0" w:color="auto"/>
                <w:right w:val="none" w:sz="0" w:space="0" w:color="auto"/>
              </w:divBdr>
              <w:divsChild>
                <w:div w:id="1494564717">
                  <w:marLeft w:val="-30"/>
                  <w:marRight w:val="-30"/>
                  <w:marTop w:val="0"/>
                  <w:marBottom w:val="0"/>
                  <w:divBdr>
                    <w:top w:val="none" w:sz="0" w:space="0" w:color="auto"/>
                    <w:left w:val="none" w:sz="0" w:space="0" w:color="auto"/>
                    <w:bottom w:val="none" w:sz="0" w:space="0" w:color="auto"/>
                    <w:right w:val="none" w:sz="0" w:space="0" w:color="auto"/>
                  </w:divBdr>
                  <w:divsChild>
                    <w:div w:id="622493220">
                      <w:marLeft w:val="-30"/>
                      <w:marRight w:val="-30"/>
                      <w:marTop w:val="0"/>
                      <w:marBottom w:val="0"/>
                      <w:divBdr>
                        <w:top w:val="none" w:sz="0" w:space="0" w:color="auto"/>
                        <w:left w:val="none" w:sz="0" w:space="0" w:color="auto"/>
                        <w:bottom w:val="none" w:sz="0" w:space="0" w:color="auto"/>
                        <w:right w:val="none" w:sz="0" w:space="0" w:color="auto"/>
                      </w:divBdr>
                      <w:divsChild>
                        <w:div w:id="607274480">
                          <w:marLeft w:val="-30"/>
                          <w:marRight w:val="-30"/>
                          <w:marTop w:val="0"/>
                          <w:marBottom w:val="0"/>
                          <w:divBdr>
                            <w:top w:val="none" w:sz="0" w:space="0" w:color="auto"/>
                            <w:left w:val="none" w:sz="0" w:space="0" w:color="auto"/>
                            <w:bottom w:val="none" w:sz="0" w:space="0" w:color="auto"/>
                            <w:right w:val="none" w:sz="0" w:space="0" w:color="auto"/>
                          </w:divBdr>
                          <w:divsChild>
                            <w:div w:id="1276718374">
                              <w:marLeft w:val="0"/>
                              <w:marRight w:val="0"/>
                              <w:marTop w:val="0"/>
                              <w:marBottom w:val="0"/>
                              <w:divBdr>
                                <w:top w:val="none" w:sz="0" w:space="0" w:color="auto"/>
                                <w:left w:val="none" w:sz="0" w:space="0" w:color="auto"/>
                                <w:bottom w:val="none" w:sz="0" w:space="0" w:color="auto"/>
                                <w:right w:val="none" w:sz="0" w:space="0" w:color="auto"/>
                              </w:divBdr>
                              <w:divsChild>
                                <w:div w:id="1478037554">
                                  <w:marLeft w:val="0"/>
                                  <w:marRight w:val="0"/>
                                  <w:marTop w:val="0"/>
                                  <w:marBottom w:val="0"/>
                                  <w:divBdr>
                                    <w:top w:val="none" w:sz="0" w:space="0" w:color="auto"/>
                                    <w:left w:val="none" w:sz="0" w:space="0" w:color="auto"/>
                                    <w:bottom w:val="none" w:sz="0" w:space="0" w:color="auto"/>
                                    <w:right w:val="none" w:sz="0" w:space="0" w:color="auto"/>
                                  </w:divBdr>
                                  <w:divsChild>
                                    <w:div w:id="1555702675">
                                      <w:marLeft w:val="0"/>
                                      <w:marRight w:val="0"/>
                                      <w:marTop w:val="0"/>
                                      <w:marBottom w:val="0"/>
                                      <w:divBdr>
                                        <w:top w:val="none" w:sz="0" w:space="0" w:color="auto"/>
                                        <w:left w:val="none" w:sz="0" w:space="0" w:color="auto"/>
                                        <w:bottom w:val="none" w:sz="0" w:space="0" w:color="auto"/>
                                        <w:right w:val="none" w:sz="0" w:space="0" w:color="auto"/>
                                      </w:divBdr>
                                      <w:divsChild>
                                        <w:div w:id="19107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132126">
      <w:bodyDiv w:val="1"/>
      <w:marLeft w:val="0"/>
      <w:marRight w:val="0"/>
      <w:marTop w:val="0"/>
      <w:marBottom w:val="0"/>
      <w:divBdr>
        <w:top w:val="none" w:sz="0" w:space="0" w:color="auto"/>
        <w:left w:val="none" w:sz="0" w:space="0" w:color="auto"/>
        <w:bottom w:val="none" w:sz="0" w:space="0" w:color="auto"/>
        <w:right w:val="none" w:sz="0" w:space="0" w:color="auto"/>
      </w:divBdr>
      <w:divsChild>
        <w:div w:id="133302188">
          <w:marLeft w:val="0"/>
          <w:marRight w:val="0"/>
          <w:marTop w:val="0"/>
          <w:marBottom w:val="0"/>
          <w:divBdr>
            <w:top w:val="none" w:sz="0" w:space="0" w:color="auto"/>
            <w:left w:val="none" w:sz="0" w:space="0" w:color="auto"/>
            <w:bottom w:val="none" w:sz="0" w:space="0" w:color="auto"/>
            <w:right w:val="none" w:sz="0" w:space="0" w:color="auto"/>
          </w:divBdr>
          <w:divsChild>
            <w:div w:id="2023390427">
              <w:marLeft w:val="0"/>
              <w:marRight w:val="0"/>
              <w:marTop w:val="0"/>
              <w:marBottom w:val="0"/>
              <w:divBdr>
                <w:top w:val="none" w:sz="0" w:space="0" w:color="auto"/>
                <w:left w:val="none" w:sz="0" w:space="0" w:color="auto"/>
                <w:bottom w:val="none" w:sz="0" w:space="0" w:color="auto"/>
                <w:right w:val="none" w:sz="0" w:space="0" w:color="auto"/>
              </w:divBdr>
              <w:divsChild>
                <w:div w:id="2040475261">
                  <w:marLeft w:val="-30"/>
                  <w:marRight w:val="-30"/>
                  <w:marTop w:val="0"/>
                  <w:marBottom w:val="0"/>
                  <w:divBdr>
                    <w:top w:val="none" w:sz="0" w:space="0" w:color="auto"/>
                    <w:left w:val="none" w:sz="0" w:space="0" w:color="auto"/>
                    <w:bottom w:val="none" w:sz="0" w:space="0" w:color="auto"/>
                    <w:right w:val="none" w:sz="0" w:space="0" w:color="auto"/>
                  </w:divBdr>
                  <w:divsChild>
                    <w:div w:id="1118527835">
                      <w:marLeft w:val="-30"/>
                      <w:marRight w:val="-30"/>
                      <w:marTop w:val="0"/>
                      <w:marBottom w:val="0"/>
                      <w:divBdr>
                        <w:top w:val="none" w:sz="0" w:space="0" w:color="auto"/>
                        <w:left w:val="none" w:sz="0" w:space="0" w:color="auto"/>
                        <w:bottom w:val="none" w:sz="0" w:space="0" w:color="auto"/>
                        <w:right w:val="none" w:sz="0" w:space="0" w:color="auto"/>
                      </w:divBdr>
                      <w:divsChild>
                        <w:div w:id="512260340">
                          <w:marLeft w:val="-30"/>
                          <w:marRight w:val="-30"/>
                          <w:marTop w:val="0"/>
                          <w:marBottom w:val="0"/>
                          <w:divBdr>
                            <w:top w:val="none" w:sz="0" w:space="0" w:color="auto"/>
                            <w:left w:val="none" w:sz="0" w:space="0" w:color="auto"/>
                            <w:bottom w:val="none" w:sz="0" w:space="0" w:color="auto"/>
                            <w:right w:val="none" w:sz="0" w:space="0" w:color="auto"/>
                          </w:divBdr>
                          <w:divsChild>
                            <w:div w:id="252858004">
                              <w:marLeft w:val="0"/>
                              <w:marRight w:val="0"/>
                              <w:marTop w:val="0"/>
                              <w:marBottom w:val="0"/>
                              <w:divBdr>
                                <w:top w:val="none" w:sz="0" w:space="0" w:color="auto"/>
                                <w:left w:val="none" w:sz="0" w:space="0" w:color="auto"/>
                                <w:bottom w:val="none" w:sz="0" w:space="0" w:color="auto"/>
                                <w:right w:val="none" w:sz="0" w:space="0" w:color="auto"/>
                              </w:divBdr>
                              <w:divsChild>
                                <w:div w:id="1403064508">
                                  <w:marLeft w:val="0"/>
                                  <w:marRight w:val="0"/>
                                  <w:marTop w:val="0"/>
                                  <w:marBottom w:val="0"/>
                                  <w:divBdr>
                                    <w:top w:val="none" w:sz="0" w:space="0" w:color="auto"/>
                                    <w:left w:val="none" w:sz="0" w:space="0" w:color="auto"/>
                                    <w:bottom w:val="none" w:sz="0" w:space="0" w:color="auto"/>
                                    <w:right w:val="none" w:sz="0" w:space="0" w:color="auto"/>
                                  </w:divBdr>
                                  <w:divsChild>
                                    <w:div w:id="150218006">
                                      <w:marLeft w:val="0"/>
                                      <w:marRight w:val="0"/>
                                      <w:marTop w:val="0"/>
                                      <w:marBottom w:val="0"/>
                                      <w:divBdr>
                                        <w:top w:val="none" w:sz="0" w:space="0" w:color="auto"/>
                                        <w:left w:val="none" w:sz="0" w:space="0" w:color="auto"/>
                                        <w:bottom w:val="none" w:sz="0" w:space="0" w:color="auto"/>
                                        <w:right w:val="none" w:sz="0" w:space="0" w:color="auto"/>
                                      </w:divBdr>
                                      <w:divsChild>
                                        <w:div w:id="858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057070">
      <w:bodyDiv w:val="1"/>
      <w:marLeft w:val="0"/>
      <w:marRight w:val="0"/>
      <w:marTop w:val="0"/>
      <w:marBottom w:val="0"/>
      <w:divBdr>
        <w:top w:val="none" w:sz="0" w:space="0" w:color="auto"/>
        <w:left w:val="none" w:sz="0" w:space="0" w:color="auto"/>
        <w:bottom w:val="none" w:sz="0" w:space="0" w:color="auto"/>
        <w:right w:val="none" w:sz="0" w:space="0" w:color="auto"/>
      </w:divBdr>
      <w:divsChild>
        <w:div w:id="849103720">
          <w:marLeft w:val="0"/>
          <w:marRight w:val="0"/>
          <w:marTop w:val="0"/>
          <w:marBottom w:val="0"/>
          <w:divBdr>
            <w:top w:val="none" w:sz="0" w:space="0" w:color="auto"/>
            <w:left w:val="none" w:sz="0" w:space="0" w:color="auto"/>
            <w:bottom w:val="none" w:sz="0" w:space="0" w:color="auto"/>
            <w:right w:val="none" w:sz="0" w:space="0" w:color="auto"/>
          </w:divBdr>
          <w:divsChild>
            <w:div w:id="1619950779">
              <w:marLeft w:val="0"/>
              <w:marRight w:val="0"/>
              <w:marTop w:val="0"/>
              <w:marBottom w:val="0"/>
              <w:divBdr>
                <w:top w:val="none" w:sz="0" w:space="0" w:color="auto"/>
                <w:left w:val="none" w:sz="0" w:space="0" w:color="auto"/>
                <w:bottom w:val="none" w:sz="0" w:space="0" w:color="auto"/>
                <w:right w:val="none" w:sz="0" w:space="0" w:color="auto"/>
              </w:divBdr>
              <w:divsChild>
                <w:div w:id="2086801638">
                  <w:marLeft w:val="0"/>
                  <w:marRight w:val="0"/>
                  <w:marTop w:val="0"/>
                  <w:marBottom w:val="0"/>
                  <w:divBdr>
                    <w:top w:val="none" w:sz="0" w:space="0" w:color="auto"/>
                    <w:left w:val="none" w:sz="0" w:space="0" w:color="auto"/>
                    <w:bottom w:val="none" w:sz="0" w:space="0" w:color="auto"/>
                    <w:right w:val="none" w:sz="0" w:space="0" w:color="auto"/>
                  </w:divBdr>
                  <w:divsChild>
                    <w:div w:id="1977682201">
                      <w:marLeft w:val="0"/>
                      <w:marRight w:val="0"/>
                      <w:marTop w:val="0"/>
                      <w:marBottom w:val="0"/>
                      <w:divBdr>
                        <w:top w:val="none" w:sz="0" w:space="0" w:color="auto"/>
                        <w:left w:val="none" w:sz="0" w:space="0" w:color="auto"/>
                        <w:bottom w:val="none" w:sz="0" w:space="0" w:color="auto"/>
                        <w:right w:val="none" w:sz="0" w:space="0" w:color="auto"/>
                      </w:divBdr>
                      <w:divsChild>
                        <w:div w:id="1590848476">
                          <w:marLeft w:val="0"/>
                          <w:marRight w:val="0"/>
                          <w:marTop w:val="0"/>
                          <w:marBottom w:val="0"/>
                          <w:divBdr>
                            <w:top w:val="none" w:sz="0" w:space="0" w:color="auto"/>
                            <w:left w:val="none" w:sz="0" w:space="0" w:color="auto"/>
                            <w:bottom w:val="none" w:sz="0" w:space="0" w:color="auto"/>
                            <w:right w:val="none" w:sz="0" w:space="0" w:color="auto"/>
                          </w:divBdr>
                          <w:divsChild>
                            <w:div w:id="1204170661">
                              <w:marLeft w:val="0"/>
                              <w:marRight w:val="0"/>
                              <w:marTop w:val="0"/>
                              <w:marBottom w:val="0"/>
                              <w:divBdr>
                                <w:top w:val="none" w:sz="0" w:space="0" w:color="auto"/>
                                <w:left w:val="none" w:sz="0" w:space="0" w:color="auto"/>
                                <w:bottom w:val="none" w:sz="0" w:space="0" w:color="auto"/>
                                <w:right w:val="none" w:sz="0" w:space="0" w:color="auto"/>
                              </w:divBdr>
                              <w:divsChild>
                                <w:div w:id="1047223361">
                                  <w:marLeft w:val="0"/>
                                  <w:marRight w:val="0"/>
                                  <w:marTop w:val="0"/>
                                  <w:marBottom w:val="0"/>
                                  <w:divBdr>
                                    <w:top w:val="none" w:sz="0" w:space="0" w:color="auto"/>
                                    <w:left w:val="none" w:sz="0" w:space="0" w:color="auto"/>
                                    <w:bottom w:val="none" w:sz="0" w:space="0" w:color="auto"/>
                                    <w:right w:val="none" w:sz="0" w:space="0" w:color="auto"/>
                                  </w:divBdr>
                                  <w:divsChild>
                                    <w:div w:id="1757746786">
                                      <w:marLeft w:val="0"/>
                                      <w:marRight w:val="0"/>
                                      <w:marTop w:val="0"/>
                                      <w:marBottom w:val="0"/>
                                      <w:divBdr>
                                        <w:top w:val="none" w:sz="0" w:space="0" w:color="auto"/>
                                        <w:left w:val="none" w:sz="0" w:space="0" w:color="auto"/>
                                        <w:bottom w:val="none" w:sz="0" w:space="0" w:color="auto"/>
                                        <w:right w:val="none" w:sz="0" w:space="0" w:color="auto"/>
                                      </w:divBdr>
                                      <w:divsChild>
                                        <w:div w:id="1958178896">
                                          <w:marLeft w:val="0"/>
                                          <w:marRight w:val="0"/>
                                          <w:marTop w:val="0"/>
                                          <w:marBottom w:val="0"/>
                                          <w:divBdr>
                                            <w:top w:val="none" w:sz="0" w:space="0" w:color="auto"/>
                                            <w:left w:val="none" w:sz="0" w:space="0" w:color="auto"/>
                                            <w:bottom w:val="none" w:sz="0" w:space="0" w:color="auto"/>
                                            <w:right w:val="none" w:sz="0" w:space="0" w:color="auto"/>
                                          </w:divBdr>
                                          <w:divsChild>
                                            <w:div w:id="1083987713">
                                              <w:marLeft w:val="0"/>
                                              <w:marRight w:val="0"/>
                                              <w:marTop w:val="0"/>
                                              <w:marBottom w:val="0"/>
                                              <w:divBdr>
                                                <w:top w:val="none" w:sz="0" w:space="0" w:color="auto"/>
                                                <w:left w:val="none" w:sz="0" w:space="0" w:color="auto"/>
                                                <w:bottom w:val="none" w:sz="0" w:space="0" w:color="auto"/>
                                                <w:right w:val="none" w:sz="0" w:space="0" w:color="auto"/>
                                              </w:divBdr>
                                              <w:divsChild>
                                                <w:div w:id="1837913256">
                                                  <w:marLeft w:val="0"/>
                                                  <w:marRight w:val="0"/>
                                                  <w:marTop w:val="0"/>
                                                  <w:marBottom w:val="0"/>
                                                  <w:divBdr>
                                                    <w:top w:val="none" w:sz="0" w:space="0" w:color="auto"/>
                                                    <w:left w:val="none" w:sz="0" w:space="0" w:color="auto"/>
                                                    <w:bottom w:val="none" w:sz="0" w:space="0" w:color="auto"/>
                                                    <w:right w:val="none" w:sz="0" w:space="0" w:color="auto"/>
                                                  </w:divBdr>
                                                  <w:divsChild>
                                                    <w:div w:id="914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hausen-eisstock.de/termin&#252;bersic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dermannturnier@ebhausen-eisstoc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bhausen-eisstock.de/jedermann-turniere/jedermannturnier-202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ebhausen-eisstock.de" TargetMode="External"/><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Schulz</dc:creator>
  <cp:lastModifiedBy>Dirk Schulz</cp:lastModifiedBy>
  <cp:revision>2</cp:revision>
  <cp:lastPrinted>2023-01-05T10:05:00Z</cp:lastPrinted>
  <dcterms:created xsi:type="dcterms:W3CDTF">2025-01-28T20:08:00Z</dcterms:created>
  <dcterms:modified xsi:type="dcterms:W3CDTF">2025-01-28T20:08:00Z</dcterms:modified>
</cp:coreProperties>
</file>